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1D4" w:rsidRDefault="004631D4" w:rsidP="004631D4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631D4">
        <w:rPr>
          <w:rFonts w:ascii="Times New Roman" w:hAnsi="Times New Roman" w:cs="Times New Roman"/>
          <w:b/>
          <w:sz w:val="24"/>
          <w:szCs w:val="24"/>
        </w:rPr>
        <w:t>лекция 9</w:t>
      </w:r>
    </w:p>
    <w:p w:rsidR="004631D4" w:rsidRDefault="004631D4" w:rsidP="004631D4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631D4" w:rsidRDefault="004631D4" w:rsidP="004631D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r w:rsidRPr="004631D4">
        <w:rPr>
          <w:rFonts w:ascii="Times New Roman" w:hAnsi="Times New Roman" w:cs="Times New Roman"/>
          <w:sz w:val="24"/>
          <w:szCs w:val="24"/>
        </w:rPr>
        <w:t>УПРАВЛЕНИЕ ДОРОЖНЫМ СТРОИТЕЛЬСТВОМ</w:t>
      </w:r>
    </w:p>
    <w:p w:rsidR="004631D4" w:rsidRDefault="004631D4" w:rsidP="004631D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631D4" w:rsidRPr="004631D4" w:rsidRDefault="004631D4" w:rsidP="00B20BA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31D4">
        <w:rPr>
          <w:rFonts w:ascii="Times New Roman" w:hAnsi="Times New Roman" w:cs="Times New Roman"/>
          <w:b/>
          <w:sz w:val="24"/>
          <w:szCs w:val="24"/>
        </w:rPr>
        <w:t>9.1 Структура дорожно-строительных организаций</w:t>
      </w:r>
      <w:r w:rsidR="00B20BA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20BA6" w:rsidRPr="00B20BA6">
        <w:rPr>
          <w:rFonts w:ascii="Times New Roman" w:hAnsi="Times New Roman" w:cs="Times New Roman"/>
          <w:b/>
          <w:sz w:val="24"/>
          <w:szCs w:val="24"/>
        </w:rPr>
        <w:t>Классификация предприятий в дорожном хозяйстве.</w:t>
      </w:r>
    </w:p>
    <w:p w:rsidR="004631D4" w:rsidRDefault="004631D4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</w:p>
    <w:p w:rsidR="00F83CB0" w:rsidRPr="00C36502" w:rsidRDefault="00F83CB0" w:rsidP="00F83CB0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C36502">
        <w:rPr>
          <w:rStyle w:val="1"/>
          <w:color w:val="000000"/>
          <w:sz w:val="24"/>
          <w:szCs w:val="24"/>
          <w:lang w:eastAsia="kk-KZ"/>
        </w:rPr>
        <w:t xml:space="preserve">Наряду с промышленностью, сельским хозяйством и транспортом </w:t>
      </w:r>
      <w:r w:rsidRPr="00C36502">
        <w:rPr>
          <w:rStyle w:val="1"/>
          <w:i/>
          <w:color w:val="000000"/>
          <w:sz w:val="24"/>
          <w:szCs w:val="24"/>
          <w:lang w:eastAsia="kk-KZ"/>
        </w:rPr>
        <w:t>строительство</w:t>
      </w:r>
      <w:r w:rsidRPr="00C36502">
        <w:rPr>
          <w:rStyle w:val="1"/>
          <w:color w:val="000000"/>
          <w:sz w:val="24"/>
          <w:szCs w:val="24"/>
          <w:lang w:eastAsia="kk-KZ"/>
        </w:rPr>
        <w:t xml:space="preserve"> относиться к числу основных отраслей обеспечивающих создание новых, </w:t>
      </w:r>
      <w:proofErr w:type="spellStart"/>
      <w:r w:rsidRPr="00C36502">
        <w:rPr>
          <w:rStyle w:val="1"/>
          <w:color w:val="000000"/>
          <w:sz w:val="24"/>
          <w:szCs w:val="24"/>
          <w:lang w:eastAsia="kk-KZ"/>
        </w:rPr>
        <w:t>расширенние</w:t>
      </w:r>
      <w:proofErr w:type="spellEnd"/>
      <w:r w:rsidRPr="00C36502">
        <w:rPr>
          <w:rStyle w:val="1"/>
          <w:color w:val="000000"/>
          <w:sz w:val="24"/>
          <w:szCs w:val="24"/>
          <w:lang w:eastAsia="kk-KZ"/>
        </w:rPr>
        <w:t xml:space="preserve"> и реконструкцию </w:t>
      </w:r>
      <w:proofErr w:type="spellStart"/>
      <w:r w:rsidRPr="00C36502">
        <w:rPr>
          <w:rStyle w:val="1"/>
          <w:color w:val="000000"/>
          <w:sz w:val="24"/>
          <w:szCs w:val="24"/>
          <w:lang w:eastAsia="kk-KZ"/>
        </w:rPr>
        <w:t>дейструющих</w:t>
      </w:r>
      <w:proofErr w:type="spellEnd"/>
      <w:r w:rsidRPr="00C36502">
        <w:rPr>
          <w:rStyle w:val="1"/>
          <w:color w:val="000000"/>
          <w:sz w:val="24"/>
          <w:szCs w:val="24"/>
          <w:lang w:eastAsia="kk-KZ"/>
        </w:rPr>
        <w:t xml:space="preserve"> основных фондов. Составной частью строительной отрасли </w:t>
      </w:r>
      <w:r w:rsidRPr="00C36502">
        <w:rPr>
          <w:rStyle w:val="1"/>
          <w:b/>
          <w:i/>
          <w:color w:val="000000"/>
          <w:sz w:val="24"/>
          <w:szCs w:val="24"/>
          <w:lang w:eastAsia="kk-KZ"/>
        </w:rPr>
        <w:t>является дорожное хозяйство</w:t>
      </w:r>
      <w:r w:rsidRPr="00C36502">
        <w:rPr>
          <w:rStyle w:val="1"/>
          <w:color w:val="000000"/>
          <w:sz w:val="24"/>
          <w:szCs w:val="24"/>
          <w:lang w:eastAsia="kk-KZ"/>
        </w:rPr>
        <w:t xml:space="preserve">, которое предусматривает строительство новых автомобильных дорог, реконструкцию, ремонт и содержание действующих дорог. </w:t>
      </w:r>
    </w:p>
    <w:p w:rsidR="005771F8" w:rsidRPr="005771F8" w:rsidRDefault="005771F8" w:rsidP="00F83CB0">
      <w:pPr>
        <w:spacing w:after="0" w:line="240" w:lineRule="auto"/>
        <w:ind w:firstLine="709"/>
        <w:jc w:val="both"/>
        <w:rPr>
          <w:rStyle w:val="1"/>
          <w:b/>
          <w:color w:val="000000"/>
          <w:sz w:val="24"/>
          <w:szCs w:val="24"/>
          <w:lang w:eastAsia="kk-KZ"/>
        </w:rPr>
      </w:pPr>
      <w:r>
        <w:rPr>
          <w:rStyle w:val="1"/>
          <w:b/>
          <w:color w:val="000000"/>
          <w:sz w:val="24"/>
          <w:szCs w:val="24"/>
          <w:lang w:eastAsia="kk-KZ"/>
        </w:rPr>
        <w:t>3 слайд</w:t>
      </w:r>
    </w:p>
    <w:p w:rsidR="00F83CB0" w:rsidRPr="00F83CB0" w:rsidRDefault="00F83CB0" w:rsidP="00F83CB0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highlight w:val="yellow"/>
          <w:lang w:eastAsia="kk-KZ"/>
        </w:rPr>
      </w:pPr>
      <w:r w:rsidRPr="005771F8">
        <w:rPr>
          <w:rStyle w:val="1"/>
          <w:color w:val="000000"/>
          <w:sz w:val="24"/>
          <w:szCs w:val="24"/>
          <w:u w:val="single"/>
          <w:lang w:eastAsia="kk-KZ"/>
        </w:rPr>
        <w:t xml:space="preserve">К дорогам </w:t>
      </w:r>
      <w:proofErr w:type="spellStart"/>
      <w:r w:rsidRPr="005771F8">
        <w:rPr>
          <w:rStyle w:val="1"/>
          <w:color w:val="000000"/>
          <w:sz w:val="24"/>
          <w:szCs w:val="24"/>
          <w:u w:val="single"/>
          <w:lang w:eastAsia="kk-KZ"/>
        </w:rPr>
        <w:t>предьявляются</w:t>
      </w:r>
      <w:proofErr w:type="spellEnd"/>
      <w:r w:rsidRPr="005771F8">
        <w:rPr>
          <w:rStyle w:val="1"/>
          <w:color w:val="000000"/>
          <w:sz w:val="24"/>
          <w:szCs w:val="24"/>
          <w:u w:val="single"/>
          <w:lang w:eastAsia="kk-KZ"/>
        </w:rPr>
        <w:t xml:space="preserve"> определенные технико-экономические требования</w:t>
      </w:r>
      <w:r w:rsidRPr="005771F8">
        <w:rPr>
          <w:rStyle w:val="1"/>
          <w:color w:val="000000"/>
          <w:sz w:val="24"/>
          <w:szCs w:val="24"/>
          <w:lang w:eastAsia="kk-KZ"/>
        </w:rPr>
        <w:t xml:space="preserve">, благоустроенная сеть дорог должна обеспечивать безопасность и удобство движения автотранспорта, экономическое развитие используемого автомобильного </w:t>
      </w:r>
      <w:proofErr w:type="spellStart"/>
      <w:r w:rsidRPr="005771F8">
        <w:rPr>
          <w:rStyle w:val="1"/>
          <w:color w:val="000000"/>
          <w:sz w:val="24"/>
          <w:szCs w:val="24"/>
          <w:lang w:eastAsia="kk-KZ"/>
        </w:rPr>
        <w:t>транстпорта</w:t>
      </w:r>
      <w:proofErr w:type="spellEnd"/>
      <w:r w:rsidRPr="005771F8">
        <w:rPr>
          <w:rStyle w:val="1"/>
          <w:color w:val="000000"/>
          <w:sz w:val="24"/>
          <w:szCs w:val="24"/>
          <w:lang w:eastAsia="kk-KZ"/>
        </w:rPr>
        <w:t xml:space="preserve">, по возможности минимизировать время перевозки груза и пассажиров, снижение транспортных издержек, уменьшить негативное влияние автомобильного </w:t>
      </w:r>
      <w:proofErr w:type="spellStart"/>
      <w:r w:rsidRPr="005771F8">
        <w:rPr>
          <w:rStyle w:val="1"/>
          <w:color w:val="000000"/>
          <w:sz w:val="24"/>
          <w:szCs w:val="24"/>
          <w:lang w:eastAsia="kk-KZ"/>
        </w:rPr>
        <w:t>транстпортана</w:t>
      </w:r>
      <w:proofErr w:type="spellEnd"/>
      <w:r w:rsidRPr="005771F8">
        <w:rPr>
          <w:rStyle w:val="1"/>
          <w:color w:val="000000"/>
          <w:sz w:val="24"/>
          <w:szCs w:val="24"/>
          <w:lang w:eastAsia="kk-KZ"/>
        </w:rPr>
        <w:t xml:space="preserve"> прилегающих к дороге территории.</w:t>
      </w:r>
    </w:p>
    <w:p w:rsidR="00F83CB0" w:rsidRDefault="00F83CB0" w:rsidP="00F83CB0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C36502">
        <w:rPr>
          <w:rStyle w:val="1"/>
          <w:color w:val="000000"/>
          <w:sz w:val="24"/>
          <w:szCs w:val="24"/>
          <w:lang w:eastAsia="kk-KZ"/>
        </w:rPr>
        <w:t>Автомобильные дороги как элемент производственной инфраструктуры находятся в непосредственном использовании и влияют на экономику всех отраслей в промышленности и народном хозяйстве в целом, особенно большое значение дороги имеют в сельском хозяйстве. Задача специалистов дорожников состоит в том, чтобы через создание развитой сети дорог и поддержание её важного эксплуатационного состояния обеспечивающий экономический рост государства.</w:t>
      </w:r>
    </w:p>
    <w:p w:rsidR="00C36502" w:rsidRPr="00C36502" w:rsidRDefault="00C36502" w:rsidP="00F83CB0">
      <w:pPr>
        <w:spacing w:after="0" w:line="240" w:lineRule="auto"/>
        <w:ind w:firstLine="709"/>
        <w:jc w:val="both"/>
        <w:rPr>
          <w:rStyle w:val="1"/>
          <w:b/>
          <w:color w:val="000000"/>
          <w:sz w:val="24"/>
          <w:szCs w:val="24"/>
          <w:lang w:eastAsia="kk-KZ"/>
        </w:rPr>
      </w:pPr>
      <w:r w:rsidRPr="00C36502">
        <w:rPr>
          <w:rStyle w:val="1"/>
          <w:b/>
          <w:color w:val="000000"/>
          <w:sz w:val="24"/>
          <w:szCs w:val="24"/>
          <w:lang w:eastAsia="kk-KZ"/>
        </w:rPr>
        <w:t>4 слайд</w:t>
      </w:r>
    </w:p>
    <w:p w:rsidR="00867283" w:rsidRPr="00C36502" w:rsidRDefault="00867283" w:rsidP="00867283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C36502">
        <w:rPr>
          <w:rStyle w:val="1"/>
          <w:color w:val="000000"/>
          <w:sz w:val="24"/>
          <w:szCs w:val="24"/>
          <w:lang w:eastAsia="kk-KZ"/>
        </w:rPr>
        <w:t>К основным задачам дорожного строительства относятся:</w:t>
      </w:r>
    </w:p>
    <w:p w:rsidR="00867283" w:rsidRPr="00C36502" w:rsidRDefault="00867283" w:rsidP="00867283">
      <w:pPr>
        <w:pStyle w:val="a6"/>
        <w:numPr>
          <w:ilvl w:val="0"/>
          <w:numId w:val="7"/>
        </w:num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proofErr w:type="gramStart"/>
      <w:r w:rsidRPr="00C36502">
        <w:rPr>
          <w:rStyle w:val="1"/>
          <w:color w:val="000000"/>
          <w:sz w:val="24"/>
          <w:szCs w:val="24"/>
          <w:lang w:eastAsia="kk-KZ"/>
        </w:rPr>
        <w:t>поддержание</w:t>
      </w:r>
      <w:proofErr w:type="gramEnd"/>
      <w:r w:rsidRPr="00C36502">
        <w:rPr>
          <w:rStyle w:val="1"/>
          <w:color w:val="000000"/>
          <w:sz w:val="24"/>
          <w:szCs w:val="24"/>
          <w:lang w:eastAsia="kk-KZ"/>
        </w:rPr>
        <w:t xml:space="preserve"> дорог на всех направлениях дорожно-транспортных коридоров на высоком техническом уровне, обеспечивающем повышение их несущей способности до 13 т на одиночную ось;</w:t>
      </w:r>
    </w:p>
    <w:p w:rsidR="00867283" w:rsidRPr="00C36502" w:rsidRDefault="00867283" w:rsidP="00867283">
      <w:pPr>
        <w:pStyle w:val="a6"/>
        <w:numPr>
          <w:ilvl w:val="0"/>
          <w:numId w:val="7"/>
        </w:num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proofErr w:type="gramStart"/>
      <w:r w:rsidRPr="00C36502">
        <w:rPr>
          <w:rStyle w:val="1"/>
          <w:color w:val="000000"/>
          <w:sz w:val="24"/>
          <w:szCs w:val="24"/>
          <w:lang w:eastAsia="kk-KZ"/>
        </w:rPr>
        <w:t>повышение</w:t>
      </w:r>
      <w:proofErr w:type="gramEnd"/>
      <w:r w:rsidRPr="00C36502">
        <w:rPr>
          <w:rStyle w:val="1"/>
          <w:color w:val="000000"/>
          <w:sz w:val="24"/>
          <w:szCs w:val="24"/>
          <w:lang w:eastAsia="kk-KZ"/>
        </w:rPr>
        <w:t xml:space="preserve"> технического уровня республиканских дорог, дорог, соединяющих Астаны с областными центрами, реконструкция наиболее </w:t>
      </w:r>
      <w:proofErr w:type="spellStart"/>
      <w:r w:rsidRPr="00C36502">
        <w:rPr>
          <w:rStyle w:val="1"/>
          <w:color w:val="000000"/>
          <w:sz w:val="24"/>
          <w:szCs w:val="24"/>
          <w:lang w:eastAsia="kk-KZ"/>
        </w:rPr>
        <w:t>грузонапряжённых</w:t>
      </w:r>
      <w:proofErr w:type="spellEnd"/>
      <w:r w:rsidRPr="00C36502">
        <w:rPr>
          <w:rStyle w:val="1"/>
          <w:color w:val="000000"/>
          <w:sz w:val="24"/>
          <w:szCs w:val="24"/>
          <w:lang w:eastAsia="kk-KZ"/>
        </w:rPr>
        <w:t xml:space="preserve"> участков;</w:t>
      </w:r>
    </w:p>
    <w:p w:rsidR="00867283" w:rsidRPr="00C36502" w:rsidRDefault="00867283" w:rsidP="00867283">
      <w:pPr>
        <w:pStyle w:val="a6"/>
        <w:numPr>
          <w:ilvl w:val="0"/>
          <w:numId w:val="7"/>
        </w:num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proofErr w:type="gramStart"/>
      <w:r w:rsidRPr="00C36502">
        <w:rPr>
          <w:rStyle w:val="1"/>
          <w:color w:val="000000"/>
          <w:sz w:val="24"/>
          <w:szCs w:val="24"/>
          <w:lang w:eastAsia="kk-KZ"/>
        </w:rPr>
        <w:t>строительство</w:t>
      </w:r>
      <w:proofErr w:type="gramEnd"/>
      <w:r w:rsidRPr="00C36502">
        <w:rPr>
          <w:rStyle w:val="1"/>
          <w:color w:val="000000"/>
          <w:sz w:val="24"/>
          <w:szCs w:val="24"/>
          <w:lang w:eastAsia="kk-KZ"/>
        </w:rPr>
        <w:t xml:space="preserve"> обходов крупных городов с целью разгрузки их от интенсивного грузового транзитного транспорта и улучшения экологической обстановки;</w:t>
      </w:r>
    </w:p>
    <w:p w:rsidR="00867283" w:rsidRPr="00C36502" w:rsidRDefault="00867283" w:rsidP="00867283">
      <w:pPr>
        <w:pStyle w:val="a6"/>
        <w:numPr>
          <w:ilvl w:val="0"/>
          <w:numId w:val="7"/>
        </w:num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proofErr w:type="gramStart"/>
      <w:r w:rsidRPr="00C36502">
        <w:rPr>
          <w:rStyle w:val="1"/>
          <w:color w:val="000000"/>
          <w:sz w:val="24"/>
          <w:szCs w:val="24"/>
          <w:lang w:eastAsia="kk-KZ"/>
        </w:rPr>
        <w:t>улучшение</w:t>
      </w:r>
      <w:proofErr w:type="gramEnd"/>
      <w:r w:rsidRPr="00C36502">
        <w:rPr>
          <w:rStyle w:val="1"/>
          <w:color w:val="000000"/>
          <w:sz w:val="24"/>
          <w:szCs w:val="24"/>
          <w:lang w:eastAsia="kk-KZ"/>
        </w:rPr>
        <w:t xml:space="preserve"> транспортно-эксплуатационного состояния республиканских дорог с доведением показателя ровности до требуемого значения;</w:t>
      </w:r>
    </w:p>
    <w:p w:rsidR="00867283" w:rsidRPr="00C36502" w:rsidRDefault="00867283" w:rsidP="00867283">
      <w:pPr>
        <w:pStyle w:val="a6"/>
        <w:numPr>
          <w:ilvl w:val="0"/>
          <w:numId w:val="7"/>
        </w:num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proofErr w:type="gramStart"/>
      <w:r w:rsidRPr="00C36502">
        <w:rPr>
          <w:rStyle w:val="1"/>
          <w:color w:val="000000"/>
          <w:sz w:val="24"/>
          <w:szCs w:val="24"/>
          <w:lang w:eastAsia="kk-KZ"/>
        </w:rPr>
        <w:t>развитие</w:t>
      </w:r>
      <w:proofErr w:type="gramEnd"/>
      <w:r w:rsidRPr="00C36502">
        <w:rPr>
          <w:rStyle w:val="1"/>
          <w:color w:val="000000"/>
          <w:sz w:val="24"/>
          <w:szCs w:val="24"/>
          <w:lang w:eastAsia="kk-KZ"/>
        </w:rPr>
        <w:t xml:space="preserve"> местных автомобильных дорог;</w:t>
      </w:r>
    </w:p>
    <w:p w:rsidR="00867283" w:rsidRPr="00C36502" w:rsidRDefault="00867283" w:rsidP="00867283">
      <w:pPr>
        <w:pStyle w:val="a6"/>
        <w:numPr>
          <w:ilvl w:val="0"/>
          <w:numId w:val="7"/>
        </w:num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proofErr w:type="gramStart"/>
      <w:r w:rsidRPr="00C36502">
        <w:rPr>
          <w:rStyle w:val="1"/>
          <w:color w:val="000000"/>
          <w:sz w:val="24"/>
          <w:szCs w:val="24"/>
          <w:lang w:eastAsia="kk-KZ"/>
        </w:rPr>
        <w:t>обеспечение</w:t>
      </w:r>
      <w:proofErr w:type="gramEnd"/>
      <w:r w:rsidRPr="00C36502">
        <w:rPr>
          <w:rStyle w:val="1"/>
          <w:color w:val="000000"/>
          <w:sz w:val="24"/>
          <w:szCs w:val="24"/>
          <w:lang w:eastAsia="kk-KZ"/>
        </w:rPr>
        <w:t xml:space="preserve"> перестройки мостов и путепроводов на автомобильных дорогах в соответствии с новыми нормативными требованиями;</w:t>
      </w:r>
    </w:p>
    <w:p w:rsidR="00867283" w:rsidRPr="00C36502" w:rsidRDefault="00867283" w:rsidP="00867283">
      <w:pPr>
        <w:pStyle w:val="a6"/>
        <w:numPr>
          <w:ilvl w:val="0"/>
          <w:numId w:val="7"/>
        </w:num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proofErr w:type="gramStart"/>
      <w:r w:rsidRPr="00C36502">
        <w:rPr>
          <w:rStyle w:val="1"/>
          <w:color w:val="000000"/>
          <w:sz w:val="24"/>
          <w:szCs w:val="24"/>
          <w:lang w:eastAsia="kk-KZ"/>
        </w:rPr>
        <w:t>строительство</w:t>
      </w:r>
      <w:proofErr w:type="gramEnd"/>
      <w:r w:rsidRPr="00C36502">
        <w:rPr>
          <w:rStyle w:val="1"/>
          <w:color w:val="000000"/>
          <w:sz w:val="24"/>
          <w:szCs w:val="24"/>
          <w:lang w:eastAsia="kk-KZ"/>
        </w:rPr>
        <w:t xml:space="preserve"> новых объектов придорожного сервиса;</w:t>
      </w:r>
    </w:p>
    <w:p w:rsidR="00867283" w:rsidRPr="00C36502" w:rsidRDefault="00867283" w:rsidP="00867283">
      <w:pPr>
        <w:pStyle w:val="a6"/>
        <w:numPr>
          <w:ilvl w:val="0"/>
          <w:numId w:val="7"/>
        </w:num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proofErr w:type="gramStart"/>
      <w:r w:rsidRPr="00C36502">
        <w:rPr>
          <w:rStyle w:val="1"/>
          <w:color w:val="000000"/>
          <w:sz w:val="24"/>
          <w:szCs w:val="24"/>
          <w:lang w:eastAsia="kk-KZ"/>
        </w:rPr>
        <w:t>повышение</w:t>
      </w:r>
      <w:proofErr w:type="gramEnd"/>
      <w:r w:rsidRPr="00C36502">
        <w:rPr>
          <w:rStyle w:val="1"/>
          <w:color w:val="000000"/>
          <w:sz w:val="24"/>
          <w:szCs w:val="24"/>
          <w:lang w:eastAsia="kk-KZ"/>
        </w:rPr>
        <w:t xml:space="preserve"> качества дорожных работ и снижение их стоимости на основе внедрения достижений научно-технического прогресса и </w:t>
      </w:r>
      <w:proofErr w:type="spellStart"/>
      <w:r w:rsidRPr="00C36502">
        <w:rPr>
          <w:rStyle w:val="1"/>
          <w:color w:val="000000"/>
          <w:sz w:val="24"/>
          <w:szCs w:val="24"/>
          <w:lang w:eastAsia="kk-KZ"/>
        </w:rPr>
        <w:t>дорожностроительной</w:t>
      </w:r>
      <w:proofErr w:type="spellEnd"/>
      <w:r w:rsidRPr="00C36502">
        <w:rPr>
          <w:rStyle w:val="1"/>
          <w:color w:val="000000"/>
          <w:sz w:val="24"/>
          <w:szCs w:val="24"/>
          <w:lang w:eastAsia="kk-KZ"/>
        </w:rPr>
        <w:t xml:space="preserve"> индустрии.</w:t>
      </w:r>
    </w:p>
    <w:p w:rsidR="00CD7CAF" w:rsidRDefault="00CD7CAF" w:rsidP="00CD7CAF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C36502">
        <w:rPr>
          <w:rStyle w:val="1"/>
          <w:color w:val="000000"/>
          <w:sz w:val="24"/>
          <w:szCs w:val="24"/>
          <w:lang w:eastAsia="kk-KZ"/>
        </w:rPr>
        <w:t xml:space="preserve">Реализация этих задач напрямую связана с деятельностью предприятий транспортного строительства, а именно организаций дорожного хозяйства. Производственные возможности дорожно-строительных организаций часто не отвечают тем задачам, которые ставит перед ними современный этап развития экономики. Во многом это связано с тем, что дорожно-строительный комплекс на региональном уровне представлен конгломератом разнородных хозяйственных структур: государственных, средних и мелких частных предприятий, которые </w:t>
      </w:r>
      <w:proofErr w:type="spellStart"/>
      <w:r w:rsidRPr="00C36502">
        <w:rPr>
          <w:rStyle w:val="1"/>
          <w:color w:val="000000"/>
          <w:sz w:val="24"/>
          <w:szCs w:val="24"/>
          <w:lang w:eastAsia="kk-KZ"/>
        </w:rPr>
        <w:t>производственно</w:t>
      </w:r>
      <w:proofErr w:type="spellEnd"/>
      <w:r w:rsidRPr="00C36502">
        <w:rPr>
          <w:rStyle w:val="1"/>
          <w:color w:val="000000"/>
          <w:sz w:val="24"/>
          <w:szCs w:val="24"/>
          <w:lang w:eastAsia="kk-KZ"/>
        </w:rPr>
        <w:t xml:space="preserve"> и организационно слабо связаны между собой.</w:t>
      </w:r>
    </w:p>
    <w:p w:rsidR="00CD7CAF" w:rsidRPr="00C36502" w:rsidRDefault="00CD7CAF" w:rsidP="00CD7CAF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C36502">
        <w:rPr>
          <w:rStyle w:val="1"/>
          <w:color w:val="000000"/>
          <w:sz w:val="24"/>
          <w:szCs w:val="24"/>
          <w:lang w:eastAsia="kk-KZ"/>
        </w:rPr>
        <w:lastRenderedPageBreak/>
        <w:t>Более того, остается высокой степень неопределенности функционирования и развития организаций транспортного строительства.</w:t>
      </w:r>
    </w:p>
    <w:p w:rsidR="00CD7CAF" w:rsidRPr="00C36502" w:rsidRDefault="00CD7CAF" w:rsidP="00CD7CAF">
      <w:pPr>
        <w:spacing w:after="0" w:line="240" w:lineRule="auto"/>
        <w:ind w:firstLine="709"/>
        <w:jc w:val="both"/>
        <w:rPr>
          <w:rStyle w:val="1"/>
          <w:color w:val="000000"/>
          <w:u w:val="single"/>
          <w:lang w:eastAsia="kk-KZ"/>
        </w:rPr>
      </w:pPr>
      <w:r w:rsidRPr="00C36502">
        <w:rPr>
          <w:rStyle w:val="1"/>
          <w:color w:val="000000"/>
          <w:u w:val="single"/>
          <w:lang w:eastAsia="kk-KZ"/>
        </w:rPr>
        <w:t>Меняются цены на дорожно-строительные материалы и конструкции, транспортировку и эксплуатацию дорожно-строительных машин, механизмов и оборудования, перевозку рабочих на объект, командировочные расходы при выполнении работ в других регионах и на отдаленных объектах, появляются новые виды затрат. К ним относят: плату за землю, новые виды налогов и сборов, различные виды страхования, затраты на получение исходных данных, технических условий, согласований, проценты за кредит и др.</w:t>
      </w:r>
    </w:p>
    <w:p w:rsidR="008546B1" w:rsidRPr="008546B1" w:rsidRDefault="008546B1" w:rsidP="00CD7CAF">
      <w:pPr>
        <w:spacing w:after="0" w:line="240" w:lineRule="auto"/>
        <w:ind w:firstLine="709"/>
        <w:jc w:val="both"/>
        <w:rPr>
          <w:rStyle w:val="1"/>
          <w:b/>
          <w:color w:val="000000"/>
          <w:sz w:val="24"/>
          <w:szCs w:val="24"/>
          <w:lang w:eastAsia="kk-KZ"/>
        </w:rPr>
      </w:pPr>
      <w:r w:rsidRPr="008546B1">
        <w:rPr>
          <w:rStyle w:val="1"/>
          <w:b/>
          <w:color w:val="000000"/>
          <w:sz w:val="24"/>
          <w:szCs w:val="24"/>
          <w:lang w:eastAsia="kk-KZ"/>
        </w:rPr>
        <w:t>МЕНЕДЖМЕНТ</w:t>
      </w:r>
    </w:p>
    <w:p w:rsidR="00CD7CAF" w:rsidRDefault="008546B1" w:rsidP="008546B1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C36502">
        <w:rPr>
          <w:rStyle w:val="1"/>
          <w:color w:val="000000"/>
          <w:sz w:val="24"/>
          <w:szCs w:val="24"/>
          <w:lang w:eastAsia="kk-KZ"/>
        </w:rPr>
        <w:t xml:space="preserve">В последнее время понятие </w:t>
      </w:r>
      <w:r w:rsidRPr="00C36502">
        <w:rPr>
          <w:rStyle w:val="1"/>
          <w:b/>
          <w:color w:val="000000"/>
          <w:sz w:val="24"/>
          <w:szCs w:val="24"/>
          <w:lang w:eastAsia="kk-KZ"/>
        </w:rPr>
        <w:t>«менеджмент»</w:t>
      </w:r>
      <w:r w:rsidRPr="00C36502">
        <w:rPr>
          <w:rStyle w:val="1"/>
          <w:color w:val="000000"/>
          <w:sz w:val="24"/>
          <w:szCs w:val="24"/>
          <w:lang w:eastAsia="kk-KZ"/>
        </w:rPr>
        <w:t xml:space="preserve"> достаточно быстро и прочно вошло в современный отечественный экономический лексикон, став по своей сути аналогом понятия </w:t>
      </w:r>
      <w:r w:rsidRPr="00C36502">
        <w:rPr>
          <w:rStyle w:val="1"/>
          <w:b/>
          <w:color w:val="000000"/>
          <w:sz w:val="24"/>
          <w:szCs w:val="24"/>
          <w:lang w:eastAsia="kk-KZ"/>
        </w:rPr>
        <w:t>«управление».</w:t>
      </w:r>
      <w:r w:rsidRPr="00C36502">
        <w:rPr>
          <w:rStyle w:val="1"/>
          <w:color w:val="000000"/>
          <w:sz w:val="24"/>
          <w:szCs w:val="24"/>
          <w:lang w:eastAsia="kk-KZ"/>
        </w:rPr>
        <w:t xml:space="preserve"> Термин </w:t>
      </w:r>
      <w:r w:rsidRPr="00C36502">
        <w:rPr>
          <w:rStyle w:val="1"/>
          <w:b/>
          <w:color w:val="000000"/>
          <w:sz w:val="24"/>
          <w:szCs w:val="24"/>
          <w:lang w:eastAsia="kk-KZ"/>
        </w:rPr>
        <w:t>«менеджмент»</w:t>
      </w:r>
      <w:r w:rsidRPr="00C36502">
        <w:rPr>
          <w:rStyle w:val="1"/>
          <w:color w:val="000000"/>
          <w:sz w:val="24"/>
          <w:szCs w:val="24"/>
          <w:lang w:eastAsia="kk-KZ"/>
        </w:rPr>
        <w:t xml:space="preserve"> многие полностью отождествляют с понятием «управление», считая введение слова «менеджмент» лишь данью моде. В настоящее время понятия «менеджмент» и «управление» чаще всего используются как понятия идентичные, взаимозаменяемые. Однако понятие «управление» более широкое. В фундаментальном смысле «управление» − это всеобщая человеческая деятельность, являющаяся неотъемлемым элементом большинства видов труда, даже если в отношении их данный термин не употребляется.</w:t>
      </w:r>
    </w:p>
    <w:p w:rsidR="00867283" w:rsidRDefault="00C36502" w:rsidP="00867283">
      <w:pPr>
        <w:spacing w:after="0" w:line="240" w:lineRule="auto"/>
        <w:ind w:firstLine="709"/>
        <w:jc w:val="both"/>
        <w:rPr>
          <w:rStyle w:val="1"/>
          <w:b/>
          <w:color w:val="000000"/>
          <w:sz w:val="24"/>
          <w:szCs w:val="24"/>
          <w:lang w:eastAsia="kk-KZ"/>
        </w:rPr>
      </w:pPr>
      <w:r>
        <w:rPr>
          <w:rStyle w:val="1"/>
          <w:b/>
          <w:color w:val="000000"/>
          <w:sz w:val="24"/>
          <w:szCs w:val="24"/>
          <w:lang w:eastAsia="kk-KZ"/>
        </w:rPr>
        <w:t>5 слайд</w:t>
      </w:r>
    </w:p>
    <w:p w:rsidR="00867283" w:rsidRPr="00867283" w:rsidRDefault="00867283" w:rsidP="00867283">
      <w:pPr>
        <w:spacing w:after="0" w:line="240" w:lineRule="auto"/>
        <w:ind w:firstLine="709"/>
        <w:jc w:val="both"/>
        <w:rPr>
          <w:rStyle w:val="1"/>
          <w:b/>
          <w:color w:val="000000"/>
          <w:sz w:val="24"/>
          <w:szCs w:val="24"/>
          <w:lang w:eastAsia="kk-KZ"/>
        </w:rPr>
      </w:pPr>
      <w:r w:rsidRPr="00867283">
        <w:rPr>
          <w:rStyle w:val="1"/>
          <w:b/>
          <w:color w:val="000000"/>
          <w:sz w:val="24"/>
          <w:szCs w:val="24"/>
          <w:lang w:eastAsia="kk-KZ"/>
        </w:rPr>
        <w:t>Предприятие, его задачи и основные признаки</w:t>
      </w: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b/>
          <w:color w:val="000000"/>
          <w:sz w:val="24"/>
          <w:szCs w:val="24"/>
          <w:lang w:eastAsia="kk-KZ"/>
        </w:rPr>
        <w:t>Предприятие (организация)</w:t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 это группа людей, деятельность которых сознательно координируется для достижения значимой для всех членов группы общей цели или целей. Объединение людей может считаться организацией при наличии следующих обязательных признаков: </w:t>
      </w: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color w:val="000000"/>
          <w:sz w:val="24"/>
          <w:szCs w:val="24"/>
          <w:lang w:eastAsia="kk-KZ"/>
        </w:rPr>
        <w:t>− не менее двух людей, объединенных в группу и считающих себя частью этой группы;</w:t>
      </w: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color w:val="000000"/>
          <w:sz w:val="24"/>
          <w:szCs w:val="24"/>
          <w:lang w:eastAsia="kk-KZ"/>
        </w:rPr>
        <w:t xml:space="preserve">− одной или нескольких целей, которые принимаются членами группы в качестве общих; </w:t>
      </w: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color w:val="000000"/>
          <w:sz w:val="24"/>
          <w:szCs w:val="24"/>
          <w:lang w:eastAsia="kk-KZ"/>
        </w:rPr>
        <w:t xml:space="preserve">− членов группы, которые сознательно трудятся вместе, чтобы достичь значимой для всех членов группы одной или нескольких целей. </w:t>
      </w:r>
    </w:p>
    <w:p w:rsidR="00D41985" w:rsidRDefault="00D41985" w:rsidP="00D4198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D41985">
        <w:rPr>
          <w:rStyle w:val="1"/>
          <w:b/>
          <w:color w:val="000000"/>
          <w:sz w:val="24"/>
          <w:szCs w:val="24"/>
          <w:lang w:eastAsia="kk-KZ"/>
        </w:rPr>
        <w:t>Предприятие</w:t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 это система, представляющая собой некую целостность, состоящую из взаимосвязанных и взаимозависимых частей, каждая из которых вносит свой вклад в достижение целей.</w:t>
      </w:r>
    </w:p>
    <w:p w:rsidR="00867283" w:rsidRPr="00C36502" w:rsidRDefault="00867283" w:rsidP="00867283">
      <w:pPr>
        <w:spacing w:after="0" w:line="240" w:lineRule="auto"/>
        <w:ind w:firstLine="709"/>
        <w:jc w:val="both"/>
        <w:rPr>
          <w:rStyle w:val="1"/>
          <w:i/>
          <w:color w:val="000000"/>
          <w:sz w:val="24"/>
          <w:szCs w:val="24"/>
          <w:lang w:eastAsia="kk-KZ"/>
        </w:rPr>
      </w:pPr>
      <w:r w:rsidRPr="00C36502">
        <w:rPr>
          <w:rStyle w:val="1"/>
          <w:b/>
          <w:i/>
          <w:color w:val="000000"/>
          <w:sz w:val="24"/>
          <w:szCs w:val="24"/>
          <w:lang w:eastAsia="kk-KZ"/>
        </w:rPr>
        <w:t>Предприятие</w:t>
      </w:r>
      <w:r w:rsidRPr="00C36502">
        <w:rPr>
          <w:rStyle w:val="1"/>
          <w:i/>
          <w:color w:val="000000"/>
          <w:sz w:val="24"/>
          <w:szCs w:val="24"/>
          <w:lang w:eastAsia="kk-KZ"/>
        </w:rPr>
        <w:t xml:space="preserve"> – основная первичная хозяйственная единица в экономической системе, достигающая своих целей путем изготовления и реализации изделий и услуг.</w:t>
      </w:r>
    </w:p>
    <w:p w:rsidR="00867283" w:rsidRPr="00C36502" w:rsidRDefault="00867283" w:rsidP="00867283">
      <w:pPr>
        <w:spacing w:after="0" w:line="240" w:lineRule="auto"/>
        <w:ind w:firstLine="709"/>
        <w:jc w:val="both"/>
        <w:rPr>
          <w:rStyle w:val="1"/>
          <w:i/>
          <w:color w:val="000000"/>
          <w:sz w:val="24"/>
          <w:szCs w:val="24"/>
          <w:lang w:eastAsia="kk-KZ"/>
        </w:rPr>
      </w:pPr>
      <w:r w:rsidRPr="00C36502">
        <w:rPr>
          <w:rStyle w:val="1"/>
          <w:b/>
          <w:i/>
          <w:color w:val="000000"/>
          <w:sz w:val="24"/>
          <w:szCs w:val="24"/>
          <w:lang w:eastAsia="kk-KZ"/>
        </w:rPr>
        <w:t>Главная цель предприятия</w:t>
      </w:r>
      <w:r w:rsidRPr="00C36502">
        <w:rPr>
          <w:rStyle w:val="1"/>
          <w:i/>
          <w:color w:val="000000"/>
          <w:sz w:val="24"/>
          <w:szCs w:val="24"/>
          <w:lang w:eastAsia="kk-KZ"/>
        </w:rPr>
        <w:t xml:space="preserve"> – получение </w:t>
      </w:r>
      <w:proofErr w:type="spellStart"/>
      <w:r w:rsidRPr="00C36502">
        <w:rPr>
          <w:rStyle w:val="1"/>
          <w:b/>
          <w:i/>
          <w:color w:val="000000"/>
          <w:sz w:val="24"/>
          <w:szCs w:val="24"/>
          <w:lang w:eastAsia="kk-KZ"/>
        </w:rPr>
        <w:t>max</w:t>
      </w:r>
      <w:proofErr w:type="spellEnd"/>
      <w:r w:rsidRPr="00C36502">
        <w:rPr>
          <w:rStyle w:val="1"/>
          <w:i/>
          <w:color w:val="000000"/>
          <w:sz w:val="24"/>
          <w:szCs w:val="24"/>
          <w:lang w:eastAsia="kk-KZ"/>
        </w:rPr>
        <w:t xml:space="preserve"> прибыли в долгосрочной перспективе.</w:t>
      </w:r>
    </w:p>
    <w:p w:rsidR="00867283" w:rsidRPr="00C36502" w:rsidRDefault="00867283" w:rsidP="00867283">
      <w:pPr>
        <w:spacing w:after="0" w:line="240" w:lineRule="auto"/>
        <w:ind w:firstLine="709"/>
        <w:jc w:val="both"/>
        <w:rPr>
          <w:rStyle w:val="1"/>
          <w:i/>
          <w:color w:val="000000"/>
          <w:sz w:val="24"/>
          <w:szCs w:val="24"/>
          <w:lang w:eastAsia="kk-KZ"/>
        </w:rPr>
      </w:pPr>
      <w:r w:rsidRPr="00C36502">
        <w:rPr>
          <w:rStyle w:val="1"/>
          <w:b/>
          <w:i/>
          <w:color w:val="000000"/>
          <w:sz w:val="24"/>
          <w:szCs w:val="24"/>
          <w:lang w:eastAsia="kk-KZ"/>
        </w:rPr>
        <w:t>Задачи предприятия</w:t>
      </w:r>
      <w:r w:rsidRPr="00C36502">
        <w:rPr>
          <w:rStyle w:val="1"/>
          <w:i/>
          <w:color w:val="000000"/>
          <w:sz w:val="24"/>
          <w:szCs w:val="24"/>
          <w:lang w:eastAsia="kk-KZ"/>
        </w:rPr>
        <w:t xml:space="preserve"> – конкурентоспособность продукции, обновление продукции, повышение эффективности производства, ускорение НТП (научно-технический прогресс), освоение новой техники и усовершенствование выпускаемой продукции, социальное развитие коллектива и формирование современной материальной базы в социальной сфере, создание благоприятных условий для труда, охраны и улучшения окружающей среды, социальная справедливость и самоуправление трудового коллектива.</w:t>
      </w:r>
    </w:p>
    <w:p w:rsidR="008546B1" w:rsidRDefault="008546B1" w:rsidP="00867283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</w:p>
    <w:p w:rsidR="008546B1" w:rsidRDefault="008546B1" w:rsidP="008546B1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C36502">
        <w:rPr>
          <w:rStyle w:val="1"/>
          <w:b/>
          <w:i/>
          <w:color w:val="000000"/>
          <w:sz w:val="24"/>
          <w:szCs w:val="24"/>
          <w:lang w:eastAsia="kk-KZ"/>
        </w:rPr>
        <w:t>Все хозяйствующие организации являются открытыми системами.</w:t>
      </w:r>
      <w:r w:rsidRPr="00C36502">
        <w:rPr>
          <w:rStyle w:val="1"/>
          <w:color w:val="000000"/>
          <w:sz w:val="24"/>
          <w:szCs w:val="24"/>
          <w:lang w:eastAsia="kk-KZ"/>
        </w:rPr>
        <w:t xml:space="preserve"> Они не могут существовать автономно, закрыто. Для осуществления их деятельности необходимо взаимодействие с внешней средой и получение из нее ресурсов в виде рабочей силы, капитала, оборудования, сырья, энергии, информации и т.д. Ресурсы с помощью соответствующих технологий перерабатываются, преобразуются в продукцию и услуги, передаваемые во внешнюю среду (рис. 9.1.1</w:t>
      </w:r>
      <w:r w:rsidR="00C36502">
        <w:rPr>
          <w:rStyle w:val="1"/>
          <w:color w:val="000000"/>
          <w:sz w:val="24"/>
          <w:szCs w:val="24"/>
          <w:lang w:eastAsia="kk-KZ"/>
        </w:rPr>
        <w:t xml:space="preserve"> </w:t>
      </w:r>
      <w:r w:rsidR="00C36502">
        <w:rPr>
          <w:rStyle w:val="1"/>
          <w:b/>
          <w:color w:val="000000"/>
          <w:sz w:val="24"/>
          <w:szCs w:val="24"/>
          <w:lang w:eastAsia="kk-KZ"/>
        </w:rPr>
        <w:t>6 слайд</w:t>
      </w:r>
      <w:r w:rsidRPr="00C36502">
        <w:rPr>
          <w:rStyle w:val="1"/>
          <w:color w:val="000000"/>
          <w:sz w:val="24"/>
          <w:szCs w:val="24"/>
          <w:lang w:eastAsia="kk-KZ"/>
        </w:rPr>
        <w:t>). Таким образом, в любой организации реализуются три ключевых процесса: получение ресурсов из внешней среды, производство продукта и передача его во внешнюю среду.</w:t>
      </w:r>
    </w:p>
    <w:p w:rsidR="00D41985" w:rsidRDefault="00D41985" w:rsidP="00D41985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40E0F163" wp14:editId="7574F6B9">
            <wp:extent cx="6120130" cy="259588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9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985" w:rsidRDefault="00D41985" w:rsidP="00D41985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</w:r>
      <w:r w:rsidRPr="00D41985">
        <w:rPr>
          <w:rStyle w:val="1"/>
          <w:color w:val="000000"/>
          <w:sz w:val="24"/>
          <w:szCs w:val="24"/>
          <w:lang w:eastAsia="kk-KZ"/>
        </w:rPr>
        <w:t xml:space="preserve">Рис. </w:t>
      </w:r>
      <w:r>
        <w:rPr>
          <w:rStyle w:val="1"/>
          <w:color w:val="000000"/>
          <w:sz w:val="24"/>
          <w:szCs w:val="24"/>
          <w:lang w:eastAsia="kk-KZ"/>
        </w:rPr>
        <w:t>9</w:t>
      </w:r>
      <w:r w:rsidRPr="00D41985">
        <w:rPr>
          <w:rStyle w:val="1"/>
          <w:color w:val="000000"/>
          <w:sz w:val="24"/>
          <w:szCs w:val="24"/>
          <w:lang w:eastAsia="kk-KZ"/>
        </w:rPr>
        <w:t>.1.</w:t>
      </w:r>
      <w:r>
        <w:rPr>
          <w:rStyle w:val="1"/>
          <w:color w:val="000000"/>
          <w:sz w:val="24"/>
          <w:szCs w:val="24"/>
          <w:lang w:eastAsia="kk-KZ"/>
        </w:rPr>
        <w:t xml:space="preserve">1 </w:t>
      </w:r>
      <w:r w:rsidR="00EE5065">
        <w:rPr>
          <w:rStyle w:val="1"/>
          <w:color w:val="000000"/>
          <w:sz w:val="24"/>
          <w:szCs w:val="24"/>
          <w:lang w:eastAsia="kk-KZ"/>
        </w:rPr>
        <w:t>–</w:t>
      </w:r>
      <w:r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41985">
        <w:rPr>
          <w:rStyle w:val="1"/>
          <w:color w:val="000000"/>
          <w:sz w:val="24"/>
          <w:szCs w:val="24"/>
          <w:lang w:eastAsia="kk-KZ"/>
        </w:rPr>
        <w:t>Предприятие как открытая система</w:t>
      </w:r>
    </w:p>
    <w:p w:rsidR="008546B1" w:rsidRPr="00C36502" w:rsidRDefault="008546B1" w:rsidP="008546B1">
      <w:pPr>
        <w:spacing w:after="0" w:line="240" w:lineRule="auto"/>
        <w:ind w:firstLine="709"/>
        <w:jc w:val="both"/>
        <w:rPr>
          <w:rStyle w:val="1"/>
          <w:b/>
          <w:color w:val="000000"/>
          <w:sz w:val="24"/>
          <w:szCs w:val="24"/>
          <w:lang w:eastAsia="kk-KZ"/>
        </w:rPr>
      </w:pPr>
      <w:r w:rsidRPr="00C36502">
        <w:rPr>
          <w:rStyle w:val="1"/>
          <w:b/>
          <w:color w:val="000000"/>
          <w:sz w:val="24"/>
          <w:szCs w:val="24"/>
          <w:lang w:eastAsia="kk-KZ"/>
        </w:rPr>
        <w:t>Внешняя среда – это связи предприятия с другими системами народного хозяйства.</w:t>
      </w:r>
    </w:p>
    <w:p w:rsidR="008546B1" w:rsidRPr="00A73885" w:rsidRDefault="008546B1" w:rsidP="008546B1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Задача любой организации заключается в том, чтобы реализовать возможности внешней и внутренней среды. Возможности возникают, исчезают, приводят к появлению новых возможностей. Организации должны постоянно реагировать на появление новых возможностей, быть адаптивными, гибкими и подвижными, чтобы суметь их реализовать.</w:t>
      </w:r>
    </w:p>
    <w:p w:rsidR="008546B1" w:rsidRDefault="008546B1" w:rsidP="008546B1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Все организации отличаются друг от друга (масштабами, организационно-правовыми формами, методами управления, технологиями и т.д.)</w:t>
      </w:r>
      <w:r w:rsidR="00B87325" w:rsidRPr="00A73885">
        <w:rPr>
          <w:rStyle w:val="1"/>
          <w:color w:val="000000"/>
          <w:sz w:val="24"/>
          <w:szCs w:val="24"/>
          <w:lang w:eastAsia="kk-KZ"/>
        </w:rPr>
        <w:t>.</w:t>
      </w:r>
    </w:p>
    <w:p w:rsidR="00A73885" w:rsidRDefault="00A73885" w:rsidP="008546B1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</w:p>
    <w:p w:rsidR="00B87325" w:rsidRPr="00A73885" w:rsidRDefault="00B87325" w:rsidP="00B87325">
      <w:pPr>
        <w:spacing w:after="0" w:line="240" w:lineRule="auto"/>
        <w:ind w:firstLine="709"/>
        <w:jc w:val="both"/>
        <w:rPr>
          <w:rStyle w:val="1"/>
          <w:b/>
          <w:color w:val="000000"/>
          <w:sz w:val="24"/>
          <w:szCs w:val="24"/>
          <w:lang w:eastAsia="kk-KZ"/>
        </w:rPr>
      </w:pPr>
      <w:r w:rsidRPr="00A73885">
        <w:rPr>
          <w:rStyle w:val="1"/>
          <w:b/>
          <w:color w:val="000000"/>
          <w:sz w:val="24"/>
          <w:szCs w:val="24"/>
          <w:lang w:eastAsia="kk-KZ"/>
        </w:rPr>
        <w:t>Классификация предприятий</w:t>
      </w:r>
    </w:p>
    <w:p w:rsidR="00B87325" w:rsidRPr="00A73885" w:rsidRDefault="00B87325" w:rsidP="00B8732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Классификация по формам собственности: частные; коммунальные; государственные.</w:t>
      </w:r>
    </w:p>
    <w:p w:rsidR="00B87325" w:rsidRPr="00A73885" w:rsidRDefault="00B87325" w:rsidP="00B8732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Классификация по формам государственности: республиканские и коммунальные.</w:t>
      </w:r>
    </w:p>
    <w:p w:rsidR="00B87325" w:rsidRPr="00A73885" w:rsidRDefault="00B87325" w:rsidP="00B8732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Классификация по организационным формам: хозяйственные товарищества; общества (акционерное, открытые, закрытые, общества с ограниченной или дополнительной ответственностью); производственный кооператив; унитарное предприятие.</w:t>
      </w:r>
    </w:p>
    <w:p w:rsidR="00B87325" w:rsidRPr="00A73885" w:rsidRDefault="00B87325" w:rsidP="00B8732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Классификация по участию иностранного капитала: совместные предприятия; зарубежные; иностранное.</w:t>
      </w:r>
    </w:p>
    <w:p w:rsidR="00B87325" w:rsidRDefault="00B87325" w:rsidP="00B8732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Существует классификация по характеру воздействия на предмет труда, по экономическому назначению продукции, по характеру технологических и производственных процессов, по времени работы в течение года, по размерам (крупные, средние, малые), по степени специализации, по степени автоматизации и механизации.</w:t>
      </w:r>
    </w:p>
    <w:p w:rsidR="00A73885" w:rsidRPr="00A73885" w:rsidRDefault="00A73885" w:rsidP="00B87325">
      <w:pPr>
        <w:spacing w:after="0" w:line="240" w:lineRule="auto"/>
        <w:ind w:firstLine="709"/>
        <w:jc w:val="both"/>
        <w:rPr>
          <w:rStyle w:val="1"/>
          <w:b/>
          <w:color w:val="000000"/>
          <w:sz w:val="24"/>
          <w:szCs w:val="24"/>
          <w:lang w:eastAsia="kk-KZ"/>
        </w:rPr>
      </w:pPr>
      <w:r>
        <w:rPr>
          <w:rStyle w:val="1"/>
          <w:b/>
          <w:color w:val="000000"/>
          <w:sz w:val="24"/>
          <w:szCs w:val="24"/>
          <w:lang w:eastAsia="kk-KZ"/>
        </w:rPr>
        <w:t>7 слайд</w:t>
      </w:r>
    </w:p>
    <w:p w:rsidR="00B20BA6" w:rsidRPr="00B20BA6" w:rsidRDefault="00B20BA6" w:rsidP="00B20BA6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B20BA6">
        <w:rPr>
          <w:rStyle w:val="a4"/>
          <w:color w:val="000000"/>
          <w:sz w:val="24"/>
          <w:szCs w:val="24"/>
          <w:lang w:eastAsia="kk-KZ"/>
        </w:rPr>
        <w:t xml:space="preserve">Структура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B20BA6">
        <w:rPr>
          <w:rStyle w:val="1"/>
          <w:color w:val="000000"/>
          <w:sz w:val="24"/>
          <w:szCs w:val="24"/>
          <w:lang w:eastAsia="kk-KZ"/>
        </w:rPr>
        <w:t xml:space="preserve"> устройство какой-либо системы, строение предприятия, организации, аппарата управления; состав и соотношение внутренних звеньев организации, т. е. отделов, служб, цехов, лабораторий и других подразделений, составляющих единый хозяйственный объект.</w:t>
      </w:r>
    </w:p>
    <w:p w:rsidR="00B20BA6" w:rsidRDefault="00B20BA6" w:rsidP="00B20BA6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B20BA6">
        <w:rPr>
          <w:rStyle w:val="a4"/>
          <w:color w:val="000000"/>
          <w:sz w:val="24"/>
          <w:szCs w:val="24"/>
          <w:lang w:eastAsia="kk-KZ"/>
        </w:rPr>
        <w:t xml:space="preserve">Общая структура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B20BA6">
        <w:rPr>
          <w:rStyle w:val="1"/>
          <w:color w:val="000000"/>
          <w:sz w:val="24"/>
          <w:szCs w:val="24"/>
          <w:lang w:eastAsia="kk-KZ"/>
        </w:rPr>
        <w:t xml:space="preserve"> комплекс производственных подразделений, обслуживающих работников, о</w:t>
      </w:r>
      <w:r>
        <w:rPr>
          <w:rStyle w:val="1"/>
          <w:color w:val="000000"/>
          <w:sz w:val="24"/>
          <w:szCs w:val="24"/>
          <w:lang w:eastAsia="kk-KZ"/>
        </w:rPr>
        <w:t>рганизационных звеньев управле</w:t>
      </w:r>
      <w:r w:rsidRPr="00B20BA6">
        <w:rPr>
          <w:rStyle w:val="1"/>
          <w:color w:val="000000"/>
          <w:sz w:val="24"/>
          <w:szCs w:val="24"/>
          <w:lang w:eastAsia="kk-KZ"/>
        </w:rPr>
        <w:t>ния; их количество, взаимосвязи и соотношения зависят от размера производственных площадей, численности работников, пропускной способности (производственной мощности).</w:t>
      </w:r>
    </w:p>
    <w:p w:rsidR="004631D4" w:rsidRPr="00B20BA6" w:rsidRDefault="00B20BA6" w:rsidP="00B20B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BA6">
        <w:rPr>
          <w:rStyle w:val="a4"/>
          <w:color w:val="000000"/>
          <w:sz w:val="24"/>
          <w:szCs w:val="24"/>
          <w:lang w:eastAsia="kk-KZ"/>
        </w:rPr>
        <w:t xml:space="preserve">Производственная структура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B20BA6">
        <w:rPr>
          <w:rStyle w:val="1"/>
          <w:color w:val="000000"/>
          <w:sz w:val="24"/>
          <w:szCs w:val="24"/>
          <w:lang w:eastAsia="kk-KZ"/>
        </w:rPr>
        <w:t xml:space="preserve"> совокупность основных, вспомогательных, обслуживающих производств, производственных предприятий, а также участки, хозяйства, отделы, службы, входящие в их состав.</w:t>
      </w:r>
    </w:p>
    <w:p w:rsidR="00A73885" w:rsidRPr="00A73885" w:rsidRDefault="00A73885" w:rsidP="00B20BA6">
      <w:pPr>
        <w:spacing w:after="0" w:line="240" w:lineRule="auto"/>
        <w:ind w:firstLine="709"/>
        <w:jc w:val="both"/>
        <w:rPr>
          <w:rStyle w:val="1"/>
          <w:b/>
          <w:color w:val="000000"/>
          <w:sz w:val="24"/>
          <w:szCs w:val="24"/>
          <w:lang w:eastAsia="kk-KZ"/>
        </w:rPr>
      </w:pPr>
      <w:r>
        <w:rPr>
          <w:rStyle w:val="1"/>
          <w:b/>
          <w:color w:val="000000"/>
          <w:sz w:val="24"/>
          <w:szCs w:val="24"/>
          <w:lang w:eastAsia="kk-KZ"/>
        </w:rPr>
        <w:t>8 слайд</w:t>
      </w:r>
    </w:p>
    <w:p w:rsidR="00B20BA6" w:rsidRDefault="00B20BA6" w:rsidP="00B20BA6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B20BA6">
        <w:rPr>
          <w:rStyle w:val="1"/>
          <w:color w:val="000000"/>
          <w:sz w:val="24"/>
          <w:szCs w:val="24"/>
          <w:lang w:eastAsia="kk-KZ"/>
        </w:rPr>
        <w:t xml:space="preserve">Производственная структура ДСО показана на рис. </w:t>
      </w:r>
      <w:r>
        <w:rPr>
          <w:rStyle w:val="1"/>
          <w:color w:val="000000"/>
          <w:sz w:val="24"/>
          <w:szCs w:val="24"/>
          <w:lang w:eastAsia="kk-KZ"/>
        </w:rPr>
        <w:t>9.1.</w:t>
      </w:r>
      <w:r w:rsidR="00C477D4">
        <w:rPr>
          <w:rStyle w:val="1"/>
          <w:color w:val="000000"/>
          <w:sz w:val="24"/>
          <w:szCs w:val="24"/>
          <w:lang w:val="kk-KZ" w:eastAsia="kk-KZ"/>
        </w:rPr>
        <w:t>2</w:t>
      </w:r>
      <w:r w:rsidRPr="00B20BA6">
        <w:rPr>
          <w:rStyle w:val="1"/>
          <w:color w:val="000000"/>
          <w:sz w:val="24"/>
          <w:szCs w:val="24"/>
          <w:lang w:eastAsia="kk-KZ"/>
        </w:rPr>
        <w:t>.</w:t>
      </w:r>
    </w:p>
    <w:p w:rsidR="00B20BA6" w:rsidRDefault="00B20BA6" w:rsidP="00B20BA6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2D51F25C" wp14:editId="075E1D2D">
            <wp:extent cx="6120130" cy="31997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9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BA6" w:rsidRDefault="00B20BA6" w:rsidP="00B20BA6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  <w:t>Рис. 9.1.</w:t>
      </w:r>
      <w:r w:rsidR="00C477D4">
        <w:rPr>
          <w:rStyle w:val="1"/>
          <w:color w:val="000000"/>
          <w:sz w:val="24"/>
          <w:szCs w:val="24"/>
          <w:lang w:val="kk-KZ" w:eastAsia="kk-KZ"/>
        </w:rPr>
        <w:t>2</w:t>
      </w:r>
      <w:r>
        <w:rPr>
          <w:rStyle w:val="1"/>
          <w:color w:val="000000"/>
          <w:sz w:val="24"/>
          <w:szCs w:val="24"/>
          <w:lang w:eastAsia="kk-KZ"/>
        </w:rPr>
        <w:t xml:space="preserve"> – Производственная структура ДСО</w:t>
      </w:r>
    </w:p>
    <w:p w:rsidR="00B20BA6" w:rsidRDefault="00B20BA6" w:rsidP="00B20BA6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B20BA6">
        <w:rPr>
          <w:rStyle w:val="1"/>
          <w:color w:val="000000"/>
          <w:sz w:val="24"/>
          <w:szCs w:val="24"/>
          <w:lang w:eastAsia="kk-KZ"/>
        </w:rPr>
        <w:t>До 80 % общего объёма дорожно-строительных материалов выпускается производственными предприятиями, которые находятся на балансе ДСО. Они осуществляют выпуск бетонных и битумоминеральных смесей, конструкций из сборного железобетона и дерева, фракционирование щебня, гравия и песка, переработку шлаков и отходов горнорудной и металлургической промышленности.</w:t>
      </w:r>
    </w:p>
    <w:p w:rsidR="00B20BA6" w:rsidRPr="00B20BA6" w:rsidRDefault="00B20BA6" w:rsidP="00B20BA6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B20BA6">
        <w:rPr>
          <w:rStyle w:val="1"/>
          <w:color w:val="000000"/>
          <w:sz w:val="24"/>
          <w:szCs w:val="24"/>
          <w:lang w:eastAsia="kk-KZ"/>
        </w:rPr>
        <w:t>Строительство, реконструкция, ремонт и содержание дорог обеспечиваются материалами и конструкциями главным образом за счёт своей собственной производственной базы, которая включает ф</w:t>
      </w:r>
      <w:r>
        <w:rPr>
          <w:rStyle w:val="1"/>
          <w:color w:val="000000"/>
          <w:sz w:val="24"/>
          <w:szCs w:val="24"/>
          <w:lang w:eastAsia="kk-KZ"/>
        </w:rPr>
        <w:t>о</w:t>
      </w:r>
      <w:r w:rsidRPr="00B20BA6">
        <w:rPr>
          <w:rStyle w:val="1"/>
          <w:color w:val="000000"/>
          <w:sz w:val="24"/>
          <w:szCs w:val="24"/>
          <w:lang w:eastAsia="kk-KZ"/>
        </w:rPr>
        <w:t>рмы различного назначения: производственные, вспомогательные и обслуживающие.</w:t>
      </w:r>
    </w:p>
    <w:p w:rsidR="00B20BA6" w:rsidRDefault="00B20BA6" w:rsidP="00B20BA6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B20BA6">
        <w:rPr>
          <w:rStyle w:val="1"/>
          <w:b/>
          <w:bCs/>
          <w:sz w:val="24"/>
          <w:szCs w:val="24"/>
        </w:rPr>
        <w:t xml:space="preserve">Производственная база </w:t>
      </w:r>
      <w:r w:rsidRPr="00B20BA6">
        <w:rPr>
          <w:rStyle w:val="1"/>
          <w:color w:val="000000"/>
          <w:sz w:val="24"/>
          <w:szCs w:val="24"/>
          <w:lang w:eastAsia="kk-KZ"/>
        </w:rPr>
        <w:t xml:space="preserve">предприятий дорожной отрасли представлена на рис. </w:t>
      </w:r>
      <w:r>
        <w:rPr>
          <w:rStyle w:val="1"/>
          <w:color w:val="000000"/>
          <w:sz w:val="24"/>
          <w:szCs w:val="24"/>
          <w:lang w:eastAsia="kk-KZ"/>
        </w:rPr>
        <w:t>9.1.</w:t>
      </w:r>
      <w:r w:rsidR="00C477D4">
        <w:rPr>
          <w:rStyle w:val="1"/>
          <w:color w:val="000000"/>
          <w:sz w:val="24"/>
          <w:szCs w:val="24"/>
          <w:lang w:val="kk-KZ" w:eastAsia="kk-KZ"/>
        </w:rPr>
        <w:t>3</w:t>
      </w:r>
      <w:r>
        <w:rPr>
          <w:rStyle w:val="1"/>
          <w:color w:val="000000"/>
          <w:sz w:val="24"/>
          <w:szCs w:val="24"/>
          <w:lang w:eastAsia="kk-KZ"/>
        </w:rPr>
        <w:t>.</w:t>
      </w:r>
    </w:p>
    <w:p w:rsidR="00B20BA6" w:rsidRDefault="00B20BA6" w:rsidP="00B20BA6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7E644F60" wp14:editId="569D678B">
            <wp:extent cx="6120130" cy="39293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92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BA6" w:rsidRDefault="00B20BA6" w:rsidP="00B20BA6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</w:r>
      <w:r w:rsidR="00990615">
        <w:rPr>
          <w:rStyle w:val="1"/>
          <w:color w:val="000000"/>
          <w:sz w:val="24"/>
          <w:szCs w:val="24"/>
          <w:lang w:eastAsia="kk-KZ"/>
        </w:rPr>
        <w:t>Рис. 9.1.</w:t>
      </w:r>
      <w:r w:rsidR="00C477D4">
        <w:rPr>
          <w:rStyle w:val="1"/>
          <w:color w:val="000000"/>
          <w:sz w:val="24"/>
          <w:szCs w:val="24"/>
          <w:lang w:val="kk-KZ" w:eastAsia="kk-KZ"/>
        </w:rPr>
        <w:t>3</w:t>
      </w:r>
      <w:r w:rsidR="00990615">
        <w:rPr>
          <w:rStyle w:val="1"/>
          <w:color w:val="000000"/>
          <w:sz w:val="24"/>
          <w:szCs w:val="24"/>
          <w:lang w:eastAsia="kk-KZ"/>
        </w:rPr>
        <w:t xml:space="preserve"> – Производственная база ДСО</w:t>
      </w:r>
    </w:p>
    <w:p w:rsidR="00990615" w:rsidRDefault="00990615" w:rsidP="0099061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990615">
        <w:rPr>
          <w:rStyle w:val="1"/>
          <w:b/>
          <w:bCs/>
          <w:sz w:val="24"/>
          <w:szCs w:val="24"/>
        </w:rPr>
        <w:lastRenderedPageBreak/>
        <w:t xml:space="preserve">Организационная структура </w:t>
      </w:r>
      <w:r w:rsidRPr="00990615">
        <w:rPr>
          <w:rStyle w:val="1"/>
          <w:color w:val="000000"/>
          <w:sz w:val="24"/>
          <w:szCs w:val="24"/>
          <w:lang w:eastAsia="kk-KZ"/>
        </w:rPr>
        <w:t>дорожного предприятия представляет собой организационную форму, в которой реализуется процесс управления строительным производством. Она определяет взаимодействие элементов подсистемы управления (подразделений аппарата управления, отделов, служб, отдельных должностных лиц), их взаимозависимости и взаимосвязи; базируется на формальных взаимоотношениях её членов; содержит информацию о природе функционирования организации, демонстрирующей управленческую иерархию (число уровней управления и количество эл</w:t>
      </w:r>
      <w:r>
        <w:rPr>
          <w:rStyle w:val="1"/>
          <w:color w:val="000000"/>
          <w:sz w:val="24"/>
          <w:szCs w:val="24"/>
          <w:lang w:eastAsia="kk-KZ"/>
        </w:rPr>
        <w:t>ементов на каждом уровне); уста</w:t>
      </w:r>
      <w:r w:rsidRPr="00990615">
        <w:rPr>
          <w:rStyle w:val="1"/>
          <w:color w:val="000000"/>
          <w:sz w:val="24"/>
          <w:szCs w:val="24"/>
          <w:lang w:eastAsia="kk-KZ"/>
        </w:rPr>
        <w:t>навливает, кто перед кем отчитывается, кто за что отвечает; показывает основные виды разделения труда, возможность его специализации.</w:t>
      </w:r>
    </w:p>
    <w:p w:rsidR="00990615" w:rsidRPr="00A73885" w:rsidRDefault="00990615" w:rsidP="0099061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b/>
          <w:bCs/>
          <w:sz w:val="24"/>
          <w:szCs w:val="24"/>
        </w:rPr>
        <w:t xml:space="preserve">Организационная структура </w:t>
      </w:r>
      <w:r w:rsidRPr="00A73885">
        <w:rPr>
          <w:rStyle w:val="1"/>
          <w:color w:val="000000"/>
          <w:sz w:val="24"/>
          <w:szCs w:val="24"/>
          <w:lang w:eastAsia="kk-KZ"/>
        </w:rPr>
        <w:t xml:space="preserve">как упорядоченная совокупность служб, отделов и подразделений, управляющих деятельностью дорожной организации, с их взаимосвязями и соподчинением </w:t>
      </w:r>
      <w:r w:rsidRPr="00A73885">
        <w:rPr>
          <w:rStyle w:val="1"/>
          <w:color w:val="FF0000"/>
          <w:sz w:val="24"/>
          <w:szCs w:val="24"/>
          <w:lang w:eastAsia="kk-KZ"/>
        </w:rPr>
        <w:t>показана на рис. 9.1.</w:t>
      </w:r>
      <w:r w:rsidR="00C477D4" w:rsidRPr="00A73885">
        <w:rPr>
          <w:rStyle w:val="1"/>
          <w:color w:val="FF0000"/>
          <w:sz w:val="24"/>
          <w:szCs w:val="24"/>
          <w:lang w:val="kk-KZ" w:eastAsia="kk-KZ"/>
        </w:rPr>
        <w:t>4</w:t>
      </w:r>
      <w:r w:rsidRPr="00A73885">
        <w:rPr>
          <w:rStyle w:val="1"/>
          <w:color w:val="000000"/>
          <w:sz w:val="24"/>
          <w:szCs w:val="24"/>
          <w:lang w:eastAsia="kk-KZ"/>
        </w:rPr>
        <w:t>.</w:t>
      </w:r>
    </w:p>
    <w:p w:rsidR="00C477D4" w:rsidRPr="00A73885" w:rsidRDefault="00C477D4" w:rsidP="00C477D4">
      <w:pPr>
        <w:pStyle w:val="40"/>
        <w:shd w:val="clear" w:color="auto" w:fill="auto"/>
        <w:spacing w:line="240" w:lineRule="auto"/>
        <w:ind w:firstLine="709"/>
        <w:rPr>
          <w:rStyle w:val="1"/>
          <w:b w:val="0"/>
          <w:bCs w:val="0"/>
          <w:color w:val="000000"/>
          <w:sz w:val="24"/>
          <w:szCs w:val="24"/>
          <w:lang w:eastAsia="kk-KZ"/>
        </w:rPr>
      </w:pPr>
      <w:r w:rsidRPr="00A73885">
        <w:rPr>
          <w:rStyle w:val="1"/>
          <w:sz w:val="24"/>
          <w:szCs w:val="24"/>
        </w:rPr>
        <w:t>Типы организационных структур управления предприятием:</w:t>
      </w:r>
    </w:p>
    <w:p w:rsidR="00C477D4" w:rsidRPr="00A73885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линейные;</w:t>
      </w:r>
    </w:p>
    <w:p w:rsidR="00C477D4" w:rsidRPr="00A73885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функциональные;</w:t>
      </w:r>
    </w:p>
    <w:p w:rsidR="00C477D4" w:rsidRPr="00A73885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линейно-функциональные;</w:t>
      </w:r>
    </w:p>
    <w:p w:rsidR="00C477D4" w:rsidRPr="00A73885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линейно-штабные, штабные;</w:t>
      </w:r>
    </w:p>
    <w:p w:rsidR="00C477D4" w:rsidRPr="00A73885" w:rsidRDefault="00C477D4" w:rsidP="00C477D4">
      <w:pPr>
        <w:pStyle w:val="a3"/>
        <w:numPr>
          <w:ilvl w:val="0"/>
          <w:numId w:val="1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комбинированные и др.</w:t>
      </w:r>
    </w:p>
    <w:p w:rsidR="00B87325" w:rsidRPr="00A73885" w:rsidRDefault="00B87325" w:rsidP="00C477D4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b/>
          <w:bCs/>
          <w:sz w:val="24"/>
          <w:szCs w:val="24"/>
        </w:rPr>
      </w:pPr>
      <w:r w:rsidRPr="00A73885">
        <w:rPr>
          <w:rStyle w:val="1"/>
          <w:bCs/>
          <w:sz w:val="24"/>
          <w:szCs w:val="24"/>
        </w:rPr>
        <w:t>Рассмотрим кратко каждую из представленных структур управления</w:t>
      </w:r>
      <w:proofErr w:type="gramStart"/>
      <w:r w:rsidRPr="00A73885">
        <w:rPr>
          <w:rStyle w:val="1"/>
          <w:bCs/>
          <w:sz w:val="24"/>
          <w:szCs w:val="24"/>
        </w:rPr>
        <w:t>.</w:t>
      </w:r>
      <w:r w:rsidR="00A73885">
        <w:rPr>
          <w:rStyle w:val="1"/>
          <w:bCs/>
          <w:sz w:val="24"/>
          <w:szCs w:val="24"/>
        </w:rPr>
        <w:t xml:space="preserve"> </w:t>
      </w:r>
      <w:proofErr w:type="gramEnd"/>
      <w:r w:rsidR="00A73885">
        <w:rPr>
          <w:rStyle w:val="1"/>
          <w:b/>
          <w:bCs/>
          <w:sz w:val="24"/>
          <w:szCs w:val="24"/>
        </w:rPr>
        <w:t>Слайды</w:t>
      </w:r>
    </w:p>
    <w:p w:rsidR="00B87325" w:rsidRDefault="00B87325" w:rsidP="00B87325">
      <w:pPr>
        <w:pStyle w:val="a3"/>
        <w:shd w:val="clear" w:color="auto" w:fill="auto"/>
        <w:spacing w:before="0" w:after="0" w:line="240" w:lineRule="auto"/>
        <w:rPr>
          <w:rStyle w:val="1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DFD79D9" wp14:editId="01394BA5">
            <wp:extent cx="6120130" cy="3032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325" w:rsidRDefault="00B87325" w:rsidP="00B87325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bCs/>
          <w:sz w:val="24"/>
          <w:szCs w:val="24"/>
        </w:rPr>
      </w:pPr>
      <w:r w:rsidRPr="00A73885">
        <w:rPr>
          <w:rStyle w:val="1"/>
          <w:bCs/>
          <w:sz w:val="24"/>
          <w:szCs w:val="24"/>
        </w:rPr>
        <w:t>Рис. 9.1.4 – Линейная структура управления предприятием</w:t>
      </w:r>
    </w:p>
    <w:p w:rsidR="00607ADF" w:rsidRPr="00A73885" w:rsidRDefault="00B87325" w:rsidP="00607ADF">
      <w:pPr>
        <w:pStyle w:val="a3"/>
        <w:spacing w:before="0" w:after="0" w:line="240" w:lineRule="auto"/>
        <w:ind w:firstLine="709"/>
        <w:rPr>
          <w:rStyle w:val="1"/>
          <w:bCs/>
          <w:sz w:val="24"/>
          <w:szCs w:val="24"/>
        </w:rPr>
      </w:pPr>
      <w:r w:rsidRPr="00A73885">
        <w:rPr>
          <w:rStyle w:val="1"/>
          <w:bCs/>
          <w:sz w:val="24"/>
          <w:szCs w:val="24"/>
        </w:rPr>
        <w:t>Первой исторически сложившейся структурой на предприятиях</w:t>
      </w:r>
      <w:r w:rsidR="00607ADF" w:rsidRPr="00A73885">
        <w:rPr>
          <w:rStyle w:val="1"/>
          <w:bCs/>
          <w:sz w:val="24"/>
          <w:szCs w:val="24"/>
        </w:rPr>
        <w:t xml:space="preserve"> </w:t>
      </w:r>
      <w:r w:rsidRPr="00A73885">
        <w:rPr>
          <w:rStyle w:val="1"/>
          <w:bCs/>
          <w:sz w:val="24"/>
          <w:szCs w:val="24"/>
        </w:rPr>
        <w:t>была линейная структура управления. Линейная структура управления характеризуется наличием только линейных связей и звеньев</w:t>
      </w:r>
      <w:r w:rsidR="00607ADF" w:rsidRPr="00A73885">
        <w:rPr>
          <w:rStyle w:val="1"/>
          <w:bCs/>
          <w:sz w:val="24"/>
          <w:szCs w:val="24"/>
        </w:rPr>
        <w:t xml:space="preserve"> </w:t>
      </w:r>
      <w:r w:rsidRPr="00A73885">
        <w:rPr>
          <w:rStyle w:val="1"/>
          <w:bCs/>
          <w:sz w:val="24"/>
          <w:szCs w:val="24"/>
        </w:rPr>
        <w:t>управления. Каждое управленческое звено в такой структуре имеет</w:t>
      </w:r>
      <w:r w:rsidR="00607ADF" w:rsidRPr="00A73885">
        <w:rPr>
          <w:rStyle w:val="1"/>
          <w:bCs/>
          <w:sz w:val="24"/>
          <w:szCs w:val="24"/>
        </w:rPr>
        <w:t xml:space="preserve"> </w:t>
      </w:r>
      <w:r w:rsidRPr="00A73885">
        <w:rPr>
          <w:rStyle w:val="1"/>
          <w:bCs/>
          <w:sz w:val="24"/>
          <w:szCs w:val="24"/>
        </w:rPr>
        <w:t>одного руководителя и несколько подчиненных звеньев. При этом</w:t>
      </w:r>
      <w:r w:rsidR="00607ADF" w:rsidRPr="00A73885">
        <w:rPr>
          <w:rStyle w:val="1"/>
          <w:bCs/>
          <w:sz w:val="24"/>
          <w:szCs w:val="24"/>
        </w:rPr>
        <w:t xml:space="preserve"> </w:t>
      </w:r>
      <w:r w:rsidRPr="00A73885">
        <w:rPr>
          <w:rStyle w:val="1"/>
          <w:bCs/>
          <w:sz w:val="24"/>
          <w:szCs w:val="24"/>
        </w:rPr>
        <w:t>число руководителей (звеньев управления) в основном совпадает с</w:t>
      </w:r>
      <w:r w:rsidR="00607ADF" w:rsidRPr="00A73885">
        <w:rPr>
          <w:rStyle w:val="1"/>
          <w:bCs/>
          <w:sz w:val="24"/>
          <w:szCs w:val="24"/>
        </w:rPr>
        <w:t xml:space="preserve"> числом управляемых объектов (производственных подразделений) предприятия (рис. 9.1.4).</w:t>
      </w:r>
    </w:p>
    <w:p w:rsidR="00B87325" w:rsidRDefault="00607ADF" w:rsidP="00607ADF">
      <w:pPr>
        <w:pStyle w:val="a3"/>
        <w:spacing w:before="0" w:after="0" w:line="240" w:lineRule="auto"/>
        <w:ind w:firstLine="709"/>
        <w:rPr>
          <w:rStyle w:val="1"/>
          <w:bCs/>
          <w:sz w:val="24"/>
          <w:szCs w:val="24"/>
        </w:rPr>
      </w:pPr>
      <w:r w:rsidRPr="00A73885">
        <w:rPr>
          <w:rStyle w:val="1"/>
          <w:bCs/>
          <w:sz w:val="24"/>
          <w:szCs w:val="24"/>
        </w:rPr>
        <w:t>Каждое звено управления в линейной структуре наделено полнотой власти, что обеспечивает наиболее полное соблюдение принципа единства распорядительства и персональной ответственности (подчиненный получает указания только от одного лица − своего непосредственного руководителя и перед ним же отчитывается).</w:t>
      </w:r>
    </w:p>
    <w:p w:rsidR="00C477D4" w:rsidRDefault="00C477D4" w:rsidP="00C477D4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b/>
          <w:bCs/>
          <w:sz w:val="24"/>
          <w:szCs w:val="24"/>
        </w:rPr>
        <w:t xml:space="preserve">Линейные структуры </w:t>
      </w:r>
      <w:r w:rsidRPr="00C477D4">
        <w:rPr>
          <w:rStyle w:val="1"/>
          <w:color w:val="000000"/>
          <w:sz w:val="24"/>
          <w:szCs w:val="24"/>
          <w:lang w:eastAsia="kk-KZ"/>
        </w:rPr>
        <w:t>выражают иерархические связи между вышестоящими и подчиненными подразделениями, которые способствуют выполнению основных целей организации. К ним наиболее близка структура небольших строительных участков. Как правило, это многоступенчатая структура, она эффективна в том случае, когда</w:t>
      </w:r>
      <w:r>
        <w:rPr>
          <w:rStyle w:val="1"/>
          <w:color w:val="000000"/>
          <w:sz w:val="24"/>
          <w:szCs w:val="24"/>
          <w:lang w:val="kk-KZ" w:eastAsia="kk-KZ"/>
        </w:rPr>
        <w:t xml:space="preserve"> </w:t>
      </w:r>
      <w:r w:rsidRPr="00C477D4">
        <w:rPr>
          <w:rStyle w:val="1"/>
          <w:color w:val="000000"/>
          <w:sz w:val="24"/>
          <w:szCs w:val="24"/>
          <w:lang w:eastAsia="kk-KZ"/>
        </w:rPr>
        <w:t xml:space="preserve">число задач невелико, а задачи эти несложные и могут быть решены в ближайшей вышестоящей </w:t>
      </w:r>
      <w:r w:rsidRPr="00C477D4">
        <w:rPr>
          <w:rStyle w:val="1"/>
          <w:color w:val="000000"/>
          <w:sz w:val="24"/>
          <w:szCs w:val="24"/>
          <w:lang w:eastAsia="kk-KZ"/>
        </w:rPr>
        <w:lastRenderedPageBreak/>
        <w:t xml:space="preserve">инстанции (например, начальником управления). Линейная структура управления показана на рис. </w:t>
      </w:r>
      <w:r>
        <w:rPr>
          <w:rStyle w:val="1"/>
          <w:color w:val="000000"/>
          <w:sz w:val="24"/>
          <w:szCs w:val="24"/>
          <w:lang w:val="kk-KZ" w:eastAsia="kk-KZ"/>
        </w:rPr>
        <w:t>9.1.5</w:t>
      </w:r>
      <w:r w:rsidRPr="00C477D4">
        <w:rPr>
          <w:rStyle w:val="1"/>
          <w:color w:val="000000"/>
          <w:sz w:val="24"/>
          <w:szCs w:val="24"/>
          <w:lang w:eastAsia="kk-KZ"/>
        </w:rPr>
        <w:t>.</w:t>
      </w:r>
    </w:p>
    <w:p w:rsidR="00C477D4" w:rsidRDefault="00C477D4" w:rsidP="00C477D4">
      <w:pPr>
        <w:pStyle w:val="a3"/>
        <w:shd w:val="clear" w:color="auto" w:fill="auto"/>
        <w:spacing w:before="0"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6F11DF0B" wp14:editId="4669D131">
            <wp:extent cx="6120130" cy="201549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7D4" w:rsidRDefault="00C477D4" w:rsidP="00C477D4">
      <w:pPr>
        <w:pStyle w:val="a3"/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  <w:t>Рис. 9.1.5 – Линейная структура управления</w:t>
      </w:r>
    </w:p>
    <w:p w:rsidR="00C477D4" w:rsidRDefault="00C477D4" w:rsidP="00C477D4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a4"/>
          <w:color w:val="000000"/>
          <w:sz w:val="24"/>
          <w:szCs w:val="24"/>
          <w:lang w:eastAsia="kk-KZ"/>
        </w:rPr>
        <w:t xml:space="preserve">Достоинства </w:t>
      </w:r>
      <w:r w:rsidRPr="00C477D4">
        <w:rPr>
          <w:rStyle w:val="1"/>
          <w:color w:val="000000"/>
          <w:sz w:val="24"/>
          <w:szCs w:val="24"/>
          <w:lang w:eastAsia="kk-KZ"/>
        </w:rPr>
        <w:t xml:space="preserve">линейных структур управления: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непосредственное воздействие руководителя на управляемое звено;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единство распорядительства;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согласованность управленческих воздействий;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чёткое распределение обязанностей и полномочий;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строго вертикальное направление обмена информацией; </w:t>
      </w:r>
    </w:p>
    <w:p w:rsidR="00C477D4" w:rsidRP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оперативность в принятии решений;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личная ответственность за конечные результаты деятельности; </w:t>
      </w:r>
    </w:p>
    <w:p w:rsidR="00C477D4" w:rsidRDefault="00C477D4" w:rsidP="009C39E1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простота управления (один канал связи), построения и применения. </w:t>
      </w:r>
    </w:p>
    <w:p w:rsidR="00C477D4" w:rsidRPr="00C477D4" w:rsidRDefault="00C477D4" w:rsidP="00C477D4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C477D4">
        <w:rPr>
          <w:rStyle w:val="a4"/>
          <w:color w:val="000000"/>
          <w:sz w:val="24"/>
          <w:szCs w:val="24"/>
          <w:lang w:eastAsia="kk-KZ"/>
        </w:rPr>
        <w:t xml:space="preserve">Недостатки </w:t>
      </w:r>
      <w:r w:rsidRPr="00C477D4">
        <w:rPr>
          <w:rStyle w:val="1"/>
          <w:color w:val="000000"/>
          <w:sz w:val="24"/>
          <w:szCs w:val="24"/>
          <w:lang w:eastAsia="kk-KZ"/>
        </w:rPr>
        <w:t>линейных структур:</w:t>
      </w:r>
    </w:p>
    <w:p w:rsidR="009C39E1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отсутствие звеньев по планированию и подготовке решений; </w:t>
      </w:r>
    </w:p>
    <w:p w:rsidR="009C39E1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затруднённость связей между подразделениями одного уровня; </w:t>
      </w:r>
    </w:p>
    <w:p w:rsidR="00C477D4" w:rsidRPr="00C477D4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концентрация власти в управляющей «верхушке» и высокие требования к руководителю, который должен быть всесторонне подготовлен для того, чтобы обеспечить эффективное руководство производством (необходимость обращения по всем вопросам к руководителю, который должен «знать всё», создаёт опасность принятия неквалифицированных решений);</w:t>
      </w:r>
    </w:p>
    <w:p w:rsidR="00C477D4" w:rsidRPr="00C477D4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перегрузка информацией управленцев среднего уровня из-за обилия контактов с подчинёнными и вышестоящими структурами;</w:t>
      </w:r>
    </w:p>
    <w:p w:rsidR="00C477D4" w:rsidRPr="00C477D4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увеличение времени для передачи информации, что снижает оперативность управления;</w:t>
      </w:r>
    </w:p>
    <w:p w:rsidR="009C39E1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жёсткая структура, плохо приспособленная к адаптации; </w:t>
      </w:r>
    </w:p>
    <w:p w:rsidR="009C39E1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 xml:space="preserve">ограничение инициативы руководителей низшего звена; </w:t>
      </w:r>
    </w:p>
    <w:p w:rsidR="00C477D4" w:rsidRPr="00C477D4" w:rsidRDefault="00C477D4" w:rsidP="009C39E1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C477D4">
        <w:rPr>
          <w:rStyle w:val="1"/>
          <w:color w:val="000000"/>
          <w:sz w:val="24"/>
          <w:szCs w:val="24"/>
          <w:lang w:eastAsia="kk-KZ"/>
        </w:rPr>
        <w:t>ограниченность применения.</w:t>
      </w:r>
    </w:p>
    <w:p w:rsidR="00C527E6" w:rsidRDefault="00C527E6" w:rsidP="00C527E6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C527E6">
        <w:rPr>
          <w:rStyle w:val="1"/>
          <w:color w:val="000000"/>
          <w:sz w:val="24"/>
          <w:szCs w:val="24"/>
          <w:lang w:eastAsia="kk-KZ"/>
        </w:rPr>
        <w:t>При линейной структуре управления нижестоящее звено (подразделение, работник) полностью подчинено одному вышестоящему руководителю. Такая схема предельно эффективна, но требует от руководителя глубокого профессионализма и практически недостижимого уровня компетенции во всех вопросах, по которым он принимает решения.</w:t>
      </w:r>
    </w:p>
    <w:p w:rsidR="00C527E6" w:rsidRPr="00C527E6" w:rsidRDefault="00C527E6" w:rsidP="00C527E6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C527E6">
        <w:rPr>
          <w:rStyle w:val="1"/>
          <w:color w:val="000000"/>
          <w:sz w:val="24"/>
          <w:szCs w:val="24"/>
          <w:lang w:eastAsia="kk-KZ"/>
        </w:rPr>
        <w:t>При использовании линейных схем управления создается огромный аппарат, подготавливающий проекты решений, а лицо, принимающее решения, во все большей степени становится заложником своего аппарата. Чтобы избежать негативных последствий, излишней концентрации права принятия решений, приходится:</w:t>
      </w:r>
    </w:p>
    <w:p w:rsidR="00C527E6" w:rsidRPr="00C527E6" w:rsidRDefault="00C527E6" w:rsidP="00C527E6">
      <w:pPr>
        <w:pStyle w:val="a3"/>
        <w:numPr>
          <w:ilvl w:val="0"/>
          <w:numId w:val="4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527E6">
        <w:rPr>
          <w:rStyle w:val="1"/>
          <w:color w:val="000000"/>
          <w:sz w:val="24"/>
          <w:szCs w:val="24"/>
          <w:lang w:eastAsia="kk-KZ"/>
        </w:rPr>
        <w:t>делегировать значительную часть полномочий нижестоящим звеньям (сохраняя при этом за высшим руководством право контроля и оценки качества принимаемых низшим звеном управленческих решений);</w:t>
      </w:r>
    </w:p>
    <w:p w:rsidR="00C527E6" w:rsidRPr="00C527E6" w:rsidRDefault="00C527E6" w:rsidP="00C527E6">
      <w:pPr>
        <w:pStyle w:val="a3"/>
        <w:numPr>
          <w:ilvl w:val="0"/>
          <w:numId w:val="4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C527E6">
        <w:rPr>
          <w:rStyle w:val="1"/>
          <w:color w:val="000000"/>
          <w:sz w:val="24"/>
          <w:szCs w:val="24"/>
          <w:lang w:eastAsia="kk-KZ"/>
        </w:rPr>
        <w:t xml:space="preserve">создавать при высшем звене управления специализированные отделы, которым соответствуют аналогичные службы (узкие специалисты) в составе </w:t>
      </w:r>
      <w:r w:rsidRPr="00C527E6">
        <w:rPr>
          <w:rStyle w:val="1"/>
          <w:color w:val="000000"/>
          <w:sz w:val="24"/>
          <w:szCs w:val="24"/>
          <w:lang w:eastAsia="kk-KZ"/>
        </w:rPr>
        <w:lastRenderedPageBreak/>
        <w:t>обособленных структур, что является типичным для функциональных структур управления.</w:t>
      </w:r>
    </w:p>
    <w:p w:rsidR="00607ADF" w:rsidRDefault="00607ADF" w:rsidP="00607ADF">
      <w:pPr>
        <w:spacing w:after="0" w:line="240" w:lineRule="auto"/>
        <w:ind w:firstLine="709"/>
        <w:jc w:val="both"/>
        <w:rPr>
          <w:rStyle w:val="a4"/>
          <w:b w:val="0"/>
          <w:color w:val="000000"/>
          <w:sz w:val="24"/>
          <w:szCs w:val="24"/>
          <w:lang w:eastAsia="kk-KZ"/>
        </w:rPr>
      </w:pPr>
      <w:r w:rsidRPr="00A73885">
        <w:rPr>
          <w:rStyle w:val="a4"/>
          <w:b w:val="0"/>
          <w:color w:val="000000"/>
          <w:sz w:val="24"/>
          <w:szCs w:val="24"/>
          <w:lang w:eastAsia="kk-KZ"/>
        </w:rPr>
        <w:t>Указанные недостатки линейной структуры управления привели к появлению функциональной структуры управления.</w:t>
      </w:r>
    </w:p>
    <w:p w:rsidR="00A73885" w:rsidRPr="00A73885" w:rsidRDefault="00A73885" w:rsidP="00607ADF">
      <w:pPr>
        <w:spacing w:after="0" w:line="240" w:lineRule="auto"/>
        <w:ind w:firstLine="709"/>
        <w:jc w:val="both"/>
        <w:rPr>
          <w:rStyle w:val="a4"/>
          <w:color w:val="000000"/>
          <w:sz w:val="24"/>
          <w:szCs w:val="24"/>
          <w:lang w:eastAsia="kk-KZ"/>
        </w:rPr>
      </w:pPr>
      <w:r>
        <w:rPr>
          <w:rStyle w:val="a4"/>
          <w:color w:val="000000"/>
          <w:sz w:val="24"/>
          <w:szCs w:val="24"/>
          <w:lang w:eastAsia="kk-KZ"/>
        </w:rPr>
        <w:t>11 слайд</w:t>
      </w:r>
    </w:p>
    <w:p w:rsidR="00607ADF" w:rsidRDefault="00607ADF" w:rsidP="00607ADF">
      <w:pPr>
        <w:spacing w:after="0" w:line="240" w:lineRule="auto"/>
        <w:ind w:firstLine="709"/>
        <w:jc w:val="both"/>
        <w:rPr>
          <w:rStyle w:val="a4"/>
          <w:b w:val="0"/>
          <w:color w:val="000000"/>
          <w:sz w:val="24"/>
          <w:szCs w:val="24"/>
          <w:lang w:eastAsia="kk-KZ"/>
        </w:rPr>
      </w:pPr>
      <w:r w:rsidRPr="00607ADF">
        <w:rPr>
          <w:rStyle w:val="a4"/>
          <w:b w:val="0"/>
          <w:color w:val="000000"/>
          <w:sz w:val="24"/>
          <w:szCs w:val="24"/>
          <w:highlight w:val="yellow"/>
          <w:lang w:eastAsia="kk-KZ"/>
        </w:rPr>
        <w:t>Функциональная структура управления основана на разделении труда в аппарате управления, здесь появляются функциональные звенья и функциональные связи.</w:t>
      </w:r>
      <w:r>
        <w:rPr>
          <w:rStyle w:val="a4"/>
          <w:b w:val="0"/>
          <w:color w:val="000000"/>
          <w:sz w:val="24"/>
          <w:szCs w:val="24"/>
          <w:lang w:eastAsia="kk-KZ"/>
        </w:rPr>
        <w:t xml:space="preserve"> </w:t>
      </w:r>
      <w:r w:rsidRPr="00607ADF">
        <w:rPr>
          <w:rStyle w:val="a4"/>
          <w:b w:val="0"/>
          <w:color w:val="000000"/>
          <w:sz w:val="24"/>
          <w:szCs w:val="24"/>
          <w:highlight w:val="yellow"/>
          <w:lang w:eastAsia="kk-KZ"/>
        </w:rPr>
        <w:t>В данной структуре управленческие звенья специализируются на выполнении обособленных функций управления и осуществляют руководство производственными подразделениями по вопросам, входящим в их компетенцию (рис. 9.1.6).</w:t>
      </w:r>
    </w:p>
    <w:p w:rsidR="00607ADF" w:rsidRDefault="00607ADF" w:rsidP="00607ADF">
      <w:pPr>
        <w:spacing w:after="0" w:line="240" w:lineRule="auto"/>
        <w:jc w:val="center"/>
        <w:rPr>
          <w:rStyle w:val="a4"/>
          <w:b w:val="0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46E4B953" wp14:editId="4BA505FA">
            <wp:extent cx="6120130" cy="259461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ADF" w:rsidRDefault="00607ADF" w:rsidP="00607ADF">
      <w:pPr>
        <w:spacing w:after="0" w:line="240" w:lineRule="auto"/>
        <w:jc w:val="both"/>
        <w:rPr>
          <w:rStyle w:val="a4"/>
          <w:b w:val="0"/>
          <w:color w:val="000000"/>
          <w:sz w:val="24"/>
          <w:szCs w:val="24"/>
          <w:lang w:eastAsia="kk-KZ"/>
        </w:rPr>
      </w:pPr>
    </w:p>
    <w:p w:rsidR="00607ADF" w:rsidRPr="00607ADF" w:rsidRDefault="00607ADF" w:rsidP="00607ADF">
      <w:pPr>
        <w:spacing w:after="0" w:line="240" w:lineRule="auto"/>
        <w:ind w:firstLine="709"/>
        <w:jc w:val="both"/>
        <w:rPr>
          <w:rStyle w:val="a4"/>
          <w:b w:val="0"/>
          <w:color w:val="000000"/>
          <w:sz w:val="24"/>
          <w:szCs w:val="24"/>
          <w:lang w:eastAsia="kk-KZ"/>
        </w:rPr>
      </w:pPr>
      <w:r w:rsidRPr="00A73885">
        <w:rPr>
          <w:rStyle w:val="a4"/>
          <w:b w:val="0"/>
          <w:color w:val="000000"/>
          <w:sz w:val="24"/>
          <w:szCs w:val="24"/>
          <w:lang w:eastAsia="kk-KZ"/>
        </w:rPr>
        <w:t>Рис. 9.1.6 – Функциональная структура управлением предприятием</w:t>
      </w:r>
    </w:p>
    <w:p w:rsidR="00C527E6" w:rsidRDefault="00C527E6" w:rsidP="00C527E6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C527E6">
        <w:rPr>
          <w:rStyle w:val="a4"/>
          <w:color w:val="000000"/>
          <w:sz w:val="24"/>
          <w:szCs w:val="24"/>
          <w:lang w:eastAsia="kk-KZ"/>
        </w:rPr>
        <w:t xml:space="preserve">Функциональные структуры </w:t>
      </w:r>
      <w:r w:rsidRPr="00C527E6">
        <w:rPr>
          <w:rStyle w:val="1"/>
          <w:color w:val="000000"/>
          <w:sz w:val="24"/>
          <w:szCs w:val="24"/>
          <w:lang w:eastAsia="kk-KZ"/>
        </w:rPr>
        <w:t xml:space="preserve">предусматривают деление работ по функциям (рис. </w:t>
      </w:r>
      <w:r>
        <w:rPr>
          <w:rStyle w:val="1"/>
          <w:color w:val="000000"/>
          <w:sz w:val="24"/>
          <w:szCs w:val="24"/>
          <w:lang w:eastAsia="kk-KZ"/>
        </w:rPr>
        <w:t>9.1.</w:t>
      </w:r>
      <w:r w:rsidR="00607ADF">
        <w:rPr>
          <w:rStyle w:val="1"/>
          <w:color w:val="000000"/>
          <w:sz w:val="24"/>
          <w:szCs w:val="24"/>
          <w:lang w:eastAsia="kk-KZ"/>
        </w:rPr>
        <w:t>7</w:t>
      </w:r>
      <w:r w:rsidRPr="00C527E6">
        <w:rPr>
          <w:rStyle w:val="1"/>
          <w:color w:val="000000"/>
          <w:sz w:val="24"/>
          <w:szCs w:val="24"/>
          <w:lang w:eastAsia="kk-KZ"/>
        </w:rPr>
        <w:t>). В них есть компетентные звенья, специализирующиеся на производстве, планировании, снабжении и т. д. Решения, подготовленные этими звеньями, носят рекомендательный характер.</w:t>
      </w:r>
    </w:p>
    <w:p w:rsidR="00C527E6" w:rsidRDefault="00C527E6" w:rsidP="00C527E6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786DF0E4" wp14:editId="14D7D2C4">
            <wp:extent cx="6120130" cy="238188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27E6" w:rsidRDefault="00C527E6" w:rsidP="00C527E6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  <w:t>Рис.9.1.</w:t>
      </w:r>
      <w:r w:rsidR="00607ADF">
        <w:rPr>
          <w:rStyle w:val="1"/>
          <w:color w:val="000000"/>
          <w:sz w:val="24"/>
          <w:szCs w:val="24"/>
          <w:lang w:eastAsia="kk-KZ"/>
        </w:rPr>
        <w:t>7</w:t>
      </w:r>
      <w:r>
        <w:rPr>
          <w:rStyle w:val="1"/>
          <w:color w:val="000000"/>
          <w:sz w:val="24"/>
          <w:szCs w:val="24"/>
          <w:lang w:eastAsia="kk-KZ"/>
        </w:rPr>
        <w:t xml:space="preserve"> – Функциональная структура управления</w:t>
      </w:r>
    </w:p>
    <w:p w:rsidR="00356CCA" w:rsidRDefault="00356CCA" w:rsidP="00356CCA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a4"/>
          <w:color w:val="000000"/>
          <w:sz w:val="24"/>
          <w:szCs w:val="24"/>
          <w:lang w:eastAsia="kk-KZ"/>
        </w:rPr>
        <w:t xml:space="preserve">Достоинства </w:t>
      </w:r>
      <w:r w:rsidRPr="00356CCA">
        <w:rPr>
          <w:rStyle w:val="1"/>
          <w:color w:val="000000"/>
          <w:sz w:val="24"/>
          <w:szCs w:val="24"/>
          <w:lang w:eastAsia="kk-KZ"/>
        </w:rPr>
        <w:t xml:space="preserve">функциональной схемы управления: </w:t>
      </w:r>
    </w:p>
    <w:p w:rsidR="00356CCA" w:rsidRPr="00356CCA" w:rsidRDefault="00356CCA" w:rsidP="00607ADF">
      <w:pPr>
        <w:pStyle w:val="a3"/>
        <w:numPr>
          <w:ilvl w:val="0"/>
          <w:numId w:val="8"/>
        </w:numPr>
        <w:shd w:val="clear" w:color="auto" w:fill="auto"/>
        <w:spacing w:before="0" w:after="0" w:line="240" w:lineRule="auto"/>
        <w:rPr>
          <w:sz w:val="24"/>
          <w:szCs w:val="24"/>
        </w:rPr>
      </w:pPr>
      <w:proofErr w:type="gramStart"/>
      <w:r w:rsidRPr="00356CCA">
        <w:rPr>
          <w:rStyle w:val="1"/>
          <w:color w:val="000000"/>
          <w:sz w:val="24"/>
          <w:szCs w:val="24"/>
          <w:lang w:eastAsia="kk-KZ"/>
        </w:rPr>
        <w:t>использование</w:t>
      </w:r>
      <w:proofErr w:type="gramEnd"/>
      <w:r w:rsidRPr="00356CCA">
        <w:rPr>
          <w:rStyle w:val="1"/>
          <w:color w:val="000000"/>
          <w:sz w:val="24"/>
          <w:szCs w:val="24"/>
          <w:lang w:eastAsia="kk-KZ"/>
        </w:rPr>
        <w:t xml:space="preserve"> знаний опытных и высококвалифицированных специалистов, что повышает эффективность управления;</w:t>
      </w:r>
    </w:p>
    <w:p w:rsidR="00356CCA" w:rsidRDefault="00356CCA" w:rsidP="00356CCA">
      <w:pPr>
        <w:pStyle w:val="a3"/>
        <w:numPr>
          <w:ilvl w:val="0"/>
          <w:numId w:val="5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proofErr w:type="gramStart"/>
      <w:r w:rsidRPr="00356CCA">
        <w:rPr>
          <w:rStyle w:val="1"/>
          <w:color w:val="000000"/>
          <w:sz w:val="24"/>
          <w:szCs w:val="24"/>
          <w:lang w:eastAsia="kk-KZ"/>
        </w:rPr>
        <w:t>ускорение</w:t>
      </w:r>
      <w:proofErr w:type="gramEnd"/>
      <w:r w:rsidRPr="00356CCA">
        <w:rPr>
          <w:rStyle w:val="1"/>
          <w:color w:val="000000"/>
          <w:sz w:val="24"/>
          <w:szCs w:val="24"/>
          <w:lang w:eastAsia="kk-KZ"/>
        </w:rPr>
        <w:t xml:space="preserve"> процесса движения информации; </w:t>
      </w:r>
    </w:p>
    <w:p w:rsidR="00356CCA" w:rsidRDefault="00356CCA" w:rsidP="00356CCA">
      <w:pPr>
        <w:pStyle w:val="a3"/>
        <w:numPr>
          <w:ilvl w:val="0"/>
          <w:numId w:val="5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t xml:space="preserve">повышение оперативности управления; </w:t>
      </w:r>
    </w:p>
    <w:p w:rsidR="00356CCA" w:rsidRDefault="00356CCA" w:rsidP="00356CCA">
      <w:pPr>
        <w:pStyle w:val="a3"/>
        <w:numPr>
          <w:ilvl w:val="0"/>
          <w:numId w:val="5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t xml:space="preserve">стимулирование деловой и профессиональной активности; </w:t>
      </w:r>
    </w:p>
    <w:p w:rsidR="00356CCA" w:rsidRPr="00356CCA" w:rsidRDefault="00356CCA" w:rsidP="00356CCA">
      <w:pPr>
        <w:pStyle w:val="a3"/>
        <w:numPr>
          <w:ilvl w:val="0"/>
          <w:numId w:val="5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t>упрощение функциональной деятельности линейных руководителей.</w:t>
      </w:r>
    </w:p>
    <w:p w:rsidR="00726680" w:rsidRDefault="00726680" w:rsidP="00356CCA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</w:p>
    <w:p w:rsidR="00356CCA" w:rsidRDefault="00356CCA" w:rsidP="00356CCA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1"/>
          <w:color w:val="000000"/>
          <w:sz w:val="24"/>
          <w:szCs w:val="24"/>
          <w:lang w:eastAsia="kk-KZ"/>
        </w:rPr>
        <w:t xml:space="preserve">К </w:t>
      </w:r>
      <w:r w:rsidRPr="00356CCA">
        <w:rPr>
          <w:rStyle w:val="a4"/>
          <w:color w:val="000000"/>
          <w:sz w:val="24"/>
          <w:szCs w:val="24"/>
          <w:lang w:eastAsia="kk-KZ"/>
        </w:rPr>
        <w:t xml:space="preserve">недостаткам </w:t>
      </w:r>
      <w:r w:rsidRPr="00356CCA">
        <w:rPr>
          <w:rStyle w:val="1"/>
          <w:color w:val="000000"/>
          <w:sz w:val="24"/>
          <w:szCs w:val="24"/>
          <w:lang w:eastAsia="kk-KZ"/>
        </w:rPr>
        <w:t>функциональной структуры управления можно отнести затруднение координации работ из-за усложнения согласованности распоряжений и очерёдности их выполнения, а также двойное подчинение. В чистом виде такие структуры встречаются редко.</w:t>
      </w:r>
    </w:p>
    <w:p w:rsidR="006C6D4A" w:rsidRDefault="006C6D4A" w:rsidP="006C6D4A">
      <w:pPr>
        <w:pStyle w:val="a3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A73885">
        <w:rPr>
          <w:rStyle w:val="1"/>
          <w:color w:val="000000"/>
          <w:sz w:val="24"/>
          <w:szCs w:val="24"/>
          <w:lang w:eastAsia="kk-KZ"/>
        </w:rPr>
        <w:t>Сравнение линейной и функциональной структур управления позволяет выявить их диаметрально противоположный характер: достоинства одной структуры управления являются недостатками другой и наоборот. Отсюда очевидно стремление к объединению этих структур с целью закрепления достоинств каждой и исключения присущих им недостатков.</w:t>
      </w:r>
    </w:p>
    <w:p w:rsidR="000157FC" w:rsidRPr="000157FC" w:rsidRDefault="000157FC" w:rsidP="006C6D4A">
      <w:pPr>
        <w:pStyle w:val="a3"/>
        <w:spacing w:before="0" w:after="0" w:line="240" w:lineRule="auto"/>
        <w:ind w:firstLine="709"/>
        <w:rPr>
          <w:rStyle w:val="1"/>
          <w:b/>
          <w:color w:val="000000"/>
          <w:sz w:val="24"/>
          <w:szCs w:val="24"/>
          <w:lang w:eastAsia="kk-KZ"/>
        </w:rPr>
      </w:pPr>
      <w:r>
        <w:rPr>
          <w:rStyle w:val="1"/>
          <w:b/>
          <w:color w:val="000000"/>
          <w:sz w:val="24"/>
          <w:szCs w:val="24"/>
          <w:lang w:eastAsia="kk-KZ"/>
        </w:rPr>
        <w:t>12 слайд</w:t>
      </w:r>
    </w:p>
    <w:p w:rsidR="00C527E6" w:rsidRDefault="00356CCA" w:rsidP="00356CCA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356CCA">
        <w:rPr>
          <w:rStyle w:val="a4"/>
          <w:color w:val="000000"/>
          <w:sz w:val="24"/>
          <w:szCs w:val="24"/>
          <w:lang w:eastAsia="kk-KZ"/>
        </w:rPr>
        <w:t xml:space="preserve">Линейно-функциональные структуры </w:t>
      </w:r>
      <w:r w:rsidRPr="00356CCA">
        <w:rPr>
          <w:rStyle w:val="1"/>
          <w:color w:val="000000"/>
          <w:sz w:val="24"/>
          <w:szCs w:val="24"/>
          <w:lang w:eastAsia="kk-KZ"/>
        </w:rPr>
        <w:t xml:space="preserve">(рис. </w:t>
      </w:r>
      <w:r w:rsidR="00726680">
        <w:rPr>
          <w:rStyle w:val="1"/>
          <w:color w:val="000000"/>
          <w:sz w:val="24"/>
          <w:szCs w:val="24"/>
          <w:lang w:eastAsia="kk-KZ"/>
        </w:rPr>
        <w:t>9.1.</w:t>
      </w:r>
      <w:r w:rsidR="006C6D4A">
        <w:rPr>
          <w:rStyle w:val="1"/>
          <w:color w:val="000000"/>
          <w:sz w:val="24"/>
          <w:szCs w:val="24"/>
          <w:lang w:eastAsia="kk-KZ"/>
        </w:rPr>
        <w:t>8</w:t>
      </w:r>
      <w:r w:rsidRPr="00356CCA">
        <w:rPr>
          <w:rStyle w:val="1"/>
          <w:color w:val="000000"/>
          <w:sz w:val="24"/>
          <w:szCs w:val="24"/>
          <w:lang w:eastAsia="kk-KZ"/>
        </w:rPr>
        <w:t xml:space="preserve">) нашли широкое применение. Они наиболее эффективны в стабильной среде, содействуют эффективному производству стандартизированной продукции, обеспечивают экономию управленческих расходов, опираются на преимущества функциональной специализации и </w:t>
      </w:r>
      <w:r w:rsidR="00726680" w:rsidRPr="00356CCA">
        <w:rPr>
          <w:rStyle w:val="1"/>
          <w:color w:val="000000"/>
          <w:sz w:val="24"/>
          <w:szCs w:val="24"/>
          <w:lang w:eastAsia="kk-KZ"/>
        </w:rPr>
        <w:t>высокую компетентность,</w:t>
      </w:r>
      <w:r w:rsidRPr="00356CCA">
        <w:rPr>
          <w:rStyle w:val="1"/>
          <w:color w:val="000000"/>
          <w:sz w:val="24"/>
          <w:szCs w:val="24"/>
          <w:lang w:eastAsia="kk-KZ"/>
        </w:rPr>
        <w:t xml:space="preserve"> и ответственность линейных руководителей. По такой схеме управления работают практически все организации дорожной отрасли.</w:t>
      </w:r>
    </w:p>
    <w:p w:rsidR="00726680" w:rsidRDefault="00726680" w:rsidP="00726680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64671252" wp14:editId="3F8868A6">
            <wp:extent cx="6120130" cy="2886710"/>
            <wp:effectExtent l="0" t="0" r="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88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6680" w:rsidRDefault="00726680" w:rsidP="00726680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  <w:t>Рис.9.1.</w:t>
      </w:r>
      <w:r w:rsidR="006C6D4A">
        <w:rPr>
          <w:rStyle w:val="1"/>
          <w:color w:val="000000"/>
          <w:sz w:val="24"/>
          <w:szCs w:val="24"/>
          <w:lang w:eastAsia="kk-KZ"/>
        </w:rPr>
        <w:t>8</w:t>
      </w:r>
      <w:r>
        <w:rPr>
          <w:rStyle w:val="1"/>
          <w:color w:val="000000"/>
          <w:sz w:val="24"/>
          <w:szCs w:val="24"/>
          <w:lang w:eastAsia="kk-KZ"/>
        </w:rPr>
        <w:t xml:space="preserve"> – </w:t>
      </w:r>
      <w:r w:rsidRPr="00726680">
        <w:rPr>
          <w:rStyle w:val="a4"/>
          <w:b w:val="0"/>
          <w:color w:val="000000"/>
          <w:sz w:val="24"/>
          <w:szCs w:val="24"/>
          <w:lang w:eastAsia="kk-KZ"/>
        </w:rPr>
        <w:t>Линейно-функциональные</w:t>
      </w:r>
      <w:r>
        <w:rPr>
          <w:rStyle w:val="1"/>
          <w:color w:val="000000"/>
          <w:sz w:val="24"/>
          <w:szCs w:val="24"/>
          <w:lang w:eastAsia="kk-KZ"/>
        </w:rPr>
        <w:t xml:space="preserve"> структуры управления</w:t>
      </w:r>
    </w:p>
    <w:p w:rsidR="006C6D4A" w:rsidRPr="000157FC" w:rsidRDefault="006C6D4A" w:rsidP="006C6D4A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0157FC">
        <w:rPr>
          <w:rStyle w:val="1"/>
          <w:color w:val="000000"/>
          <w:sz w:val="24"/>
          <w:szCs w:val="24"/>
          <w:lang w:eastAsia="kk-KZ"/>
        </w:rPr>
        <w:t>При линейно-функциональном управлении в подчинении у главного руководителя, так же как и в функциональной структуре, создается ряд функциональных служб. Однако в отличие от чисто функционального управления эти службы утрачивают права принятия решений и распорядительства по отношению к производственным подразделениям.</w:t>
      </w:r>
    </w:p>
    <w:p w:rsidR="006C6D4A" w:rsidRDefault="006C6D4A" w:rsidP="006C6D4A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0157FC">
        <w:rPr>
          <w:rStyle w:val="1"/>
          <w:color w:val="000000"/>
          <w:sz w:val="24"/>
          <w:szCs w:val="24"/>
          <w:lang w:eastAsia="kk-KZ"/>
        </w:rPr>
        <w:t>Руководство этими подразделениями осуществляют линейные руководители, а функциональные звенья лишь помогают им в решении отдельных задач силами своих специалистов (рис. 9.1.9).</w:t>
      </w:r>
    </w:p>
    <w:p w:rsidR="006C6D4A" w:rsidRDefault="006C6D4A" w:rsidP="006C6D4A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6C7E9B7D" wp14:editId="49C2A1C1">
            <wp:extent cx="6120130" cy="232537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D4A" w:rsidRDefault="006C6D4A" w:rsidP="006C6D4A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6C6D4A">
        <w:rPr>
          <w:rStyle w:val="1"/>
          <w:color w:val="000000"/>
          <w:sz w:val="24"/>
          <w:szCs w:val="24"/>
          <w:lang w:eastAsia="kk-KZ"/>
        </w:rPr>
        <w:lastRenderedPageBreak/>
        <w:t xml:space="preserve">Таким образом, в линейно-функциональной структуре принимают решения и доводят их до нижестоящих подразделений линейные руководители. Функциональные же звенья управления осуществляют методическое обеспечение процесса управления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6C6D4A">
        <w:rPr>
          <w:rStyle w:val="1"/>
          <w:color w:val="000000"/>
          <w:sz w:val="24"/>
          <w:szCs w:val="24"/>
          <w:lang w:eastAsia="kk-KZ"/>
        </w:rPr>
        <w:t xml:space="preserve"> разработку</w:t>
      </w:r>
      <w:r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6C6D4A">
        <w:rPr>
          <w:rStyle w:val="1"/>
          <w:color w:val="000000"/>
          <w:sz w:val="24"/>
          <w:szCs w:val="24"/>
          <w:lang w:eastAsia="kk-KZ"/>
        </w:rPr>
        <w:t>инструкций, правил, технологических карт, смет, нормативов и других рекомендаций. Руководители функциональных служб, формально</w:t>
      </w:r>
      <w:r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6C6D4A">
        <w:rPr>
          <w:rStyle w:val="1"/>
          <w:color w:val="000000"/>
          <w:sz w:val="24"/>
          <w:szCs w:val="24"/>
          <w:lang w:eastAsia="kk-KZ"/>
        </w:rPr>
        <w:t>не обладая распорядительными правами, воздействуют на производственные подразделения через вышестоящего линейного руководителя. Линейно-функциональная структура является более прогрессивной по сравнению с чисто линейными или функциональными структурами, поскольку обладает достоинствами той и другой структур и</w:t>
      </w:r>
      <w:r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6C6D4A">
        <w:rPr>
          <w:rStyle w:val="1"/>
          <w:color w:val="000000"/>
          <w:sz w:val="24"/>
          <w:szCs w:val="24"/>
          <w:lang w:eastAsia="kk-KZ"/>
        </w:rPr>
        <w:t>исключает их недостатки.</w:t>
      </w:r>
    </w:p>
    <w:p w:rsidR="00726680" w:rsidRPr="00726680" w:rsidRDefault="00726680" w:rsidP="00726680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726680">
        <w:rPr>
          <w:rStyle w:val="a4"/>
          <w:color w:val="000000"/>
          <w:sz w:val="24"/>
          <w:szCs w:val="24"/>
          <w:lang w:eastAsia="kk-KZ"/>
        </w:rPr>
        <w:t>Достоинство линейно-функциональных структур</w:t>
      </w:r>
      <w:r w:rsidRPr="00726680">
        <w:rPr>
          <w:rStyle w:val="1"/>
          <w:color w:val="000000"/>
          <w:sz w:val="24"/>
          <w:szCs w:val="24"/>
          <w:lang w:eastAsia="kk-KZ"/>
        </w:rPr>
        <w:t>: используется принцип единоначалия, функциональные руководители лишены права давать распоряжения нижестоящим подразделениям, но проявляют компетентность и профессионализм в принятии решений, что освобождает линейных руководителей от необходимости анализа проблем.</w:t>
      </w:r>
    </w:p>
    <w:p w:rsidR="00726680" w:rsidRPr="00726680" w:rsidRDefault="00726680" w:rsidP="00726680">
      <w:pPr>
        <w:pStyle w:val="4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26680">
        <w:rPr>
          <w:rStyle w:val="4"/>
          <w:b/>
          <w:bCs/>
          <w:color w:val="000000"/>
          <w:sz w:val="24"/>
          <w:szCs w:val="24"/>
          <w:lang w:eastAsia="kk-KZ"/>
        </w:rPr>
        <w:t>Недостатки данной структуры</w:t>
      </w:r>
      <w:r w:rsidRPr="00726680">
        <w:rPr>
          <w:rStyle w:val="41"/>
          <w:b w:val="0"/>
          <w:bCs w:val="0"/>
          <w:color w:val="000000"/>
          <w:sz w:val="24"/>
          <w:szCs w:val="24"/>
          <w:lang w:eastAsia="kk-KZ"/>
        </w:rPr>
        <w:t>:</w:t>
      </w:r>
    </w:p>
    <w:p w:rsidR="00726680" w:rsidRPr="00726680" w:rsidRDefault="00726680" w:rsidP="00726680">
      <w:pPr>
        <w:pStyle w:val="a3"/>
        <w:numPr>
          <w:ilvl w:val="0"/>
          <w:numId w:val="6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>нечётко установлена ответственность начальников подразделений, так как тот, кто выносит решение, как правило, не участвует в его реализации;</w:t>
      </w:r>
    </w:p>
    <w:p w:rsidR="00726680" w:rsidRPr="00726680" w:rsidRDefault="00726680" w:rsidP="00726680">
      <w:pPr>
        <w:pStyle w:val="a3"/>
        <w:numPr>
          <w:ilvl w:val="0"/>
          <w:numId w:val="6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>отсутствие тесных взаимосвязей между структурными подразделениями по горизонтали;</w:t>
      </w:r>
    </w:p>
    <w:p w:rsidR="00726680" w:rsidRPr="00726680" w:rsidRDefault="00726680" w:rsidP="00726680">
      <w:pPr>
        <w:pStyle w:val="a3"/>
        <w:numPr>
          <w:ilvl w:val="0"/>
          <w:numId w:val="6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>чрезмерно развита система подчинения по вертикали (наблюдаются излишняя централизация власти, конкуренция и конфликты при распределении ресурсов).</w:t>
      </w:r>
    </w:p>
    <w:p w:rsidR="00726680" w:rsidRPr="00726680" w:rsidRDefault="00726680" w:rsidP="00726680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726680">
        <w:rPr>
          <w:rStyle w:val="a4"/>
          <w:color w:val="000000"/>
          <w:sz w:val="24"/>
          <w:szCs w:val="24"/>
          <w:lang w:eastAsia="kk-KZ"/>
        </w:rPr>
        <w:t xml:space="preserve">Штабные структуры </w:t>
      </w:r>
      <w:r w:rsidRPr="00726680">
        <w:rPr>
          <w:rStyle w:val="1"/>
          <w:color w:val="000000"/>
          <w:sz w:val="24"/>
          <w:szCs w:val="24"/>
          <w:lang w:eastAsia="kk-KZ"/>
        </w:rPr>
        <w:t xml:space="preserve">подготавливают решения и информацию для руководителей фирмы. </w:t>
      </w:r>
      <w:r w:rsidRPr="00960E15">
        <w:rPr>
          <w:rStyle w:val="1"/>
          <w:b/>
          <w:i/>
          <w:color w:val="000000"/>
          <w:sz w:val="24"/>
          <w:szCs w:val="24"/>
          <w:lang w:eastAsia="kk-KZ"/>
        </w:rPr>
        <w:t>Основное различие между линейными и штабными структурами</w:t>
      </w:r>
      <w:r w:rsidRPr="00726680">
        <w:rPr>
          <w:rStyle w:val="1"/>
          <w:color w:val="000000"/>
          <w:sz w:val="24"/>
          <w:szCs w:val="24"/>
          <w:lang w:eastAsia="kk-KZ"/>
        </w:rPr>
        <w:t xml:space="preserve"> состоит в том, что линейные непосредственно отвечают за достижение целей фирмы, а штабные такой ответственности не несут (они лишь оказывают помощь линейным руководителям).</w:t>
      </w:r>
    </w:p>
    <w:p w:rsidR="00726680" w:rsidRDefault="00726680" w:rsidP="00726680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>Например, в тресте функционирует аппарат управления, являющийся штабом управляющего, который осуществляет линейное руководство ПХД всех подразделений. В таких структурах принимаемые решения являются более квалифицированными, но процесс их выработки и принятия затягивается из-за необходимости согласования между различными звеньями.</w:t>
      </w:r>
    </w:p>
    <w:p w:rsidR="00726680" w:rsidRDefault="00726680" w:rsidP="00726680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726680">
        <w:rPr>
          <w:rStyle w:val="a4"/>
          <w:color w:val="000000"/>
          <w:sz w:val="24"/>
          <w:szCs w:val="24"/>
          <w:lang w:eastAsia="kk-KZ"/>
        </w:rPr>
        <w:t xml:space="preserve">В линейно-штабных структурах управления </w:t>
      </w:r>
      <w:r w:rsidRPr="00726680">
        <w:rPr>
          <w:rStyle w:val="1"/>
          <w:color w:val="000000"/>
          <w:sz w:val="24"/>
          <w:szCs w:val="24"/>
          <w:lang w:eastAsia="kk-KZ"/>
        </w:rPr>
        <w:t xml:space="preserve">основой являются линейные. При каждой из них создаётся штаб, состоящий из функциональных специалистов, что позволяет создать условия для чёткой и однозначной ответственности линейных органов, используя квалификацию и знания работников штаба. Линейно-штабная схема управления представлена на рис. </w:t>
      </w:r>
      <w:r w:rsidR="00960E15">
        <w:rPr>
          <w:rStyle w:val="1"/>
          <w:color w:val="000000"/>
          <w:sz w:val="24"/>
          <w:szCs w:val="24"/>
          <w:lang w:eastAsia="kk-KZ"/>
        </w:rPr>
        <w:t>9.1.</w:t>
      </w:r>
      <w:r w:rsidR="006C6D4A">
        <w:rPr>
          <w:rStyle w:val="1"/>
          <w:color w:val="000000"/>
          <w:sz w:val="24"/>
          <w:szCs w:val="24"/>
          <w:lang w:eastAsia="kk-KZ"/>
        </w:rPr>
        <w:t>10</w:t>
      </w:r>
      <w:r w:rsidRPr="00726680">
        <w:rPr>
          <w:rStyle w:val="1"/>
          <w:color w:val="000000"/>
          <w:sz w:val="24"/>
          <w:szCs w:val="24"/>
          <w:lang w:eastAsia="kk-KZ"/>
        </w:rPr>
        <w:t>.</w:t>
      </w:r>
    </w:p>
    <w:p w:rsidR="00960E15" w:rsidRDefault="00960E15" w:rsidP="00960E15">
      <w:pPr>
        <w:spacing w:after="0" w:line="240" w:lineRule="auto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4346D9C0" wp14:editId="503CBE9B">
            <wp:extent cx="6120130" cy="23368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E15" w:rsidRPr="00726680" w:rsidRDefault="00960E15" w:rsidP="00960E15">
      <w:p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</w:p>
    <w:p w:rsidR="00C527E6" w:rsidRDefault="00960E15" w:rsidP="00726680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726680">
        <w:rPr>
          <w:rStyle w:val="1"/>
          <w:color w:val="000000"/>
          <w:sz w:val="24"/>
          <w:szCs w:val="24"/>
          <w:lang w:eastAsia="kk-KZ"/>
        </w:rPr>
        <w:t xml:space="preserve">Рис. </w:t>
      </w:r>
      <w:r>
        <w:rPr>
          <w:rStyle w:val="1"/>
          <w:color w:val="000000"/>
          <w:sz w:val="24"/>
          <w:szCs w:val="24"/>
          <w:lang w:eastAsia="kk-KZ"/>
        </w:rPr>
        <w:t>9.1.</w:t>
      </w:r>
      <w:r w:rsidR="006C6D4A">
        <w:rPr>
          <w:rStyle w:val="1"/>
          <w:color w:val="000000"/>
          <w:sz w:val="24"/>
          <w:szCs w:val="24"/>
          <w:lang w:eastAsia="kk-KZ"/>
        </w:rPr>
        <w:t>10</w:t>
      </w:r>
      <w:r>
        <w:rPr>
          <w:rStyle w:val="1"/>
          <w:color w:val="000000"/>
          <w:sz w:val="24"/>
          <w:szCs w:val="24"/>
          <w:lang w:eastAsia="kk-KZ"/>
        </w:rPr>
        <w:t xml:space="preserve"> – </w:t>
      </w:r>
      <w:r w:rsidRPr="00C477D4">
        <w:rPr>
          <w:rStyle w:val="1"/>
          <w:color w:val="000000"/>
          <w:sz w:val="24"/>
          <w:szCs w:val="24"/>
          <w:lang w:eastAsia="kk-KZ"/>
        </w:rPr>
        <w:t>Линейно-штабные</w:t>
      </w:r>
      <w:r>
        <w:rPr>
          <w:rStyle w:val="1"/>
          <w:color w:val="000000"/>
          <w:sz w:val="24"/>
          <w:szCs w:val="24"/>
          <w:lang w:eastAsia="kk-KZ"/>
        </w:rPr>
        <w:t xml:space="preserve"> структуры управления</w:t>
      </w:r>
    </w:p>
    <w:p w:rsidR="00960E15" w:rsidRPr="00960E15" w:rsidRDefault="00960E15" w:rsidP="00960E15">
      <w:pPr>
        <w:spacing w:after="0" w:line="240" w:lineRule="auto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960E15">
        <w:rPr>
          <w:rStyle w:val="1"/>
          <w:color w:val="000000"/>
          <w:sz w:val="24"/>
          <w:szCs w:val="24"/>
          <w:lang w:eastAsia="kk-KZ"/>
        </w:rPr>
        <w:t>Штабы готовят рекомен</w:t>
      </w:r>
      <w:bookmarkStart w:id="0" w:name="_GoBack"/>
      <w:bookmarkEnd w:id="0"/>
      <w:r w:rsidRPr="00960E15">
        <w:rPr>
          <w:rStyle w:val="1"/>
          <w:color w:val="000000"/>
          <w:sz w:val="24"/>
          <w:szCs w:val="24"/>
          <w:lang w:eastAsia="kk-KZ"/>
        </w:rPr>
        <w:t>даци</w:t>
      </w:r>
      <w:r>
        <w:rPr>
          <w:rStyle w:val="1"/>
          <w:color w:val="000000"/>
          <w:sz w:val="24"/>
          <w:szCs w:val="24"/>
          <w:lang w:eastAsia="kk-KZ"/>
        </w:rPr>
        <w:t>и, предложения и проекты для ли</w:t>
      </w:r>
      <w:r w:rsidRPr="00960E15">
        <w:rPr>
          <w:rStyle w:val="1"/>
          <w:color w:val="000000"/>
          <w:sz w:val="24"/>
          <w:szCs w:val="24"/>
          <w:lang w:eastAsia="kk-KZ"/>
        </w:rPr>
        <w:t>нейных руководителей и непосредственно им подчиняются. Линейный руководитель рассматривает и утверждает эти рекомендации, а на их основе принимает собственное управленческое решения.</w:t>
      </w:r>
    </w:p>
    <w:sectPr w:rsidR="00960E15" w:rsidRPr="00960E15" w:rsidSect="004631D4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C4140"/>
    <w:multiLevelType w:val="hybridMultilevel"/>
    <w:tmpl w:val="DCA2C5C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322318F"/>
    <w:multiLevelType w:val="hybridMultilevel"/>
    <w:tmpl w:val="D1728A9E"/>
    <w:lvl w:ilvl="0" w:tplc="7AC441C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C6A536A"/>
    <w:multiLevelType w:val="hybridMultilevel"/>
    <w:tmpl w:val="90F2303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A8365C1"/>
    <w:multiLevelType w:val="hybridMultilevel"/>
    <w:tmpl w:val="E36C24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1DE2116"/>
    <w:multiLevelType w:val="hybridMultilevel"/>
    <w:tmpl w:val="F802055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4F1179B"/>
    <w:multiLevelType w:val="hybridMultilevel"/>
    <w:tmpl w:val="951CF8A4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6653108"/>
    <w:multiLevelType w:val="hybridMultilevel"/>
    <w:tmpl w:val="762040C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64403034"/>
    <w:multiLevelType w:val="hybridMultilevel"/>
    <w:tmpl w:val="DEBC5296"/>
    <w:lvl w:ilvl="0" w:tplc="7AC441C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2DD"/>
    <w:rsid w:val="000157FC"/>
    <w:rsid w:val="001D4345"/>
    <w:rsid w:val="00356CCA"/>
    <w:rsid w:val="004631D4"/>
    <w:rsid w:val="004F721D"/>
    <w:rsid w:val="005771F8"/>
    <w:rsid w:val="00607ADF"/>
    <w:rsid w:val="006C6D4A"/>
    <w:rsid w:val="00726680"/>
    <w:rsid w:val="00792146"/>
    <w:rsid w:val="008546B1"/>
    <w:rsid w:val="00867283"/>
    <w:rsid w:val="00960E15"/>
    <w:rsid w:val="00990615"/>
    <w:rsid w:val="009C39E1"/>
    <w:rsid w:val="00A73885"/>
    <w:rsid w:val="00B20BA6"/>
    <w:rsid w:val="00B87325"/>
    <w:rsid w:val="00C36502"/>
    <w:rsid w:val="00C477D4"/>
    <w:rsid w:val="00C527E6"/>
    <w:rsid w:val="00CD7CAF"/>
    <w:rsid w:val="00D41985"/>
    <w:rsid w:val="00D622DD"/>
    <w:rsid w:val="00EE5065"/>
    <w:rsid w:val="00F8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CEE35A-910C-4A83-9A79-B8FB95D52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B20BA6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a4">
    <w:name w:val="Основной текст + Полужирный"/>
    <w:basedOn w:val="1"/>
    <w:uiPriority w:val="99"/>
    <w:rsid w:val="00B20BA6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styleId="a3">
    <w:name w:val="Body Text"/>
    <w:basedOn w:val="a"/>
    <w:link w:val="1"/>
    <w:uiPriority w:val="99"/>
    <w:rsid w:val="00B20BA6"/>
    <w:pPr>
      <w:widowControl w:val="0"/>
      <w:shd w:val="clear" w:color="auto" w:fill="FFFFFF"/>
      <w:spacing w:before="480" w:after="720" w:line="346" w:lineRule="exact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uiPriority w:val="99"/>
    <w:semiHidden/>
    <w:rsid w:val="00B20BA6"/>
  </w:style>
  <w:style w:type="character" w:customStyle="1" w:styleId="4">
    <w:name w:val="Основной текст (4)_"/>
    <w:basedOn w:val="a0"/>
    <w:link w:val="40"/>
    <w:uiPriority w:val="99"/>
    <w:rsid w:val="00C477D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1">
    <w:name w:val="Основной текст (4) + Не полужирный"/>
    <w:basedOn w:val="4"/>
    <w:uiPriority w:val="99"/>
    <w:rsid w:val="00C477D4"/>
    <w:rPr>
      <w:rFonts w:ascii="Times New Roman" w:hAnsi="Times New Roman" w:cs="Times New Roman"/>
      <w:b w:val="0"/>
      <w:bCs w:val="0"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477D4"/>
    <w:pPr>
      <w:widowControl w:val="0"/>
      <w:shd w:val="clear" w:color="auto" w:fill="FFFFFF"/>
      <w:spacing w:after="0" w:line="341" w:lineRule="exact"/>
      <w:ind w:firstLine="700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_"/>
    <w:basedOn w:val="a0"/>
    <w:link w:val="20"/>
    <w:uiPriority w:val="99"/>
    <w:rsid w:val="00C477D4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C477D4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19"/>
      <w:szCs w:val="19"/>
    </w:rPr>
  </w:style>
  <w:style w:type="paragraph" w:styleId="a6">
    <w:name w:val="List Paragraph"/>
    <w:basedOn w:val="a"/>
    <w:uiPriority w:val="34"/>
    <w:qFormat/>
    <w:rsid w:val="00867283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015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157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414268-A756-48FA-8CAC-A112C8182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2919</Words>
  <Characters>16642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13</cp:revision>
  <cp:lastPrinted>2023-01-18T10:31:00Z</cp:lastPrinted>
  <dcterms:created xsi:type="dcterms:W3CDTF">2020-11-27T10:10:00Z</dcterms:created>
  <dcterms:modified xsi:type="dcterms:W3CDTF">2023-01-18T10:37:00Z</dcterms:modified>
</cp:coreProperties>
</file>